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FA4" w:rsidRDefault="00054FA4" w:rsidP="00054FA4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МОСКОВСКИЙ ПАТРИАРХАТ</w:t>
      </w:r>
      <w:r>
        <w:rPr>
          <w:rFonts w:ascii="Times New Roman" w:hAnsi="Times New Roman"/>
          <w:sz w:val="24"/>
          <w:szCs w:val="24"/>
        </w:rPr>
        <w:br/>
        <w:t>РУССКАЯ ПРАВОСЛАВНАЯ ЦЕРКОВЬ</w:t>
      </w:r>
      <w:r>
        <w:rPr>
          <w:rFonts w:ascii="Times New Roman" w:hAnsi="Times New Roman"/>
          <w:sz w:val="24"/>
          <w:szCs w:val="24"/>
        </w:rPr>
        <w:br/>
        <w:t>ОМСКАЯ ЕПАРХИЯ</w:t>
      </w:r>
      <w:r>
        <w:rPr>
          <w:rFonts w:ascii="Times New Roman" w:hAnsi="Times New Roman"/>
          <w:sz w:val="24"/>
          <w:szCs w:val="24"/>
        </w:rPr>
        <w:br/>
        <w:t>ОТДЕЛ РЕЛИГИОЗНОГО ОБРАЗОВАНИЯ И КАТЕХИЗАЦИИ</w:t>
      </w:r>
    </w:p>
    <w:p w:rsidR="00054FA4" w:rsidRDefault="00054FA4" w:rsidP="00054FA4">
      <w:pPr>
        <w:rPr>
          <w:rFonts w:ascii="Times New Roman" w:hAnsi="Times New Roman"/>
          <w:sz w:val="24"/>
          <w:szCs w:val="24"/>
        </w:rPr>
      </w:pPr>
    </w:p>
    <w:p w:rsidR="00054FA4" w:rsidRDefault="00054FA4" w:rsidP="00054FA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Курсы повышения квалификации </w:t>
      </w:r>
    </w:p>
    <w:p w:rsidR="00054FA4" w:rsidRDefault="00054FA4" w:rsidP="00054FA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педагогов воскресных школ (для детей) по программе </w:t>
      </w:r>
    </w:p>
    <w:p w:rsidR="00054FA4" w:rsidRDefault="00054FA4" w:rsidP="00054FA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«Педагогика образования в воскресной школе для детей»</w:t>
      </w:r>
    </w:p>
    <w:p w:rsidR="00054FA4" w:rsidRDefault="00054FA4" w:rsidP="00054FA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Продолжительность обучения, необходимая для получения свидетельства составляет 108 академических часов. Освоение программы повышения квалификации завершается обязательным итоговым тестированием и выдается документ, подтверждающий прохождение курсов повышения квалификации педагогов воскресных школ.</w:t>
      </w:r>
    </w:p>
    <w:p w:rsidR="00054FA4" w:rsidRDefault="00054FA4" w:rsidP="00054FA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Зачисление на курсы повышения квалификации осуществляется на основании личного заявления.</w:t>
      </w:r>
    </w:p>
    <w:p w:rsidR="00054FA4" w:rsidRDefault="00054FA4" w:rsidP="00054FA4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Цель программы:</w:t>
      </w:r>
    </w:p>
    <w:p w:rsidR="00054FA4" w:rsidRDefault="00054FA4" w:rsidP="00054FA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Сформировать комплекс компетенций, необходимый в дальнейшей профессиональной деятельности, а также научить планированию и реализации педагогического процесса, проектированию и внедрению педагогических разработок, эффективному анализу и актуальным педагогическим технологиям путём обучения всем ключевым теоретическим и практическим аспектам работы педагога воскресной школы. </w:t>
      </w:r>
    </w:p>
    <w:p w:rsidR="00054FA4" w:rsidRDefault="00054FA4" w:rsidP="00054FA4">
      <w:pPr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Задачи подготовки:</w:t>
      </w:r>
    </w:p>
    <w:p w:rsidR="00054FA4" w:rsidRDefault="00054FA4" w:rsidP="00054FA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Обеспечить педагога воскресной школы (для детей) основными теоретическими знаниями в области педагогики, методики воспитательного процесса, возрастных особенностей учащихся.</w:t>
      </w:r>
    </w:p>
    <w:p w:rsidR="00054FA4" w:rsidRDefault="00054FA4" w:rsidP="00054FA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Научить созданию и проведению интересных для учащихся, эффективных, развивающих воспитательных занятий.</w:t>
      </w:r>
    </w:p>
    <w:p w:rsidR="00054FA4" w:rsidRDefault="00054FA4" w:rsidP="00054FA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Обеспечить документальное соответствие квалификации педагога воскресной школы занимаемой должности.</w:t>
      </w:r>
    </w:p>
    <w:p w:rsidR="00054FA4" w:rsidRDefault="00054FA4" w:rsidP="00054FA4">
      <w:pPr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Методы обучения:</w:t>
      </w:r>
    </w:p>
    <w:p w:rsidR="00054FA4" w:rsidRDefault="00054FA4" w:rsidP="00054FA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Применяются очные лекции (ОЛ) и практические занятия (ПЗ), дистанционные методы обучения (ДО), самостоятельная работа слушателей (СР).   </w:t>
      </w:r>
    </w:p>
    <w:p w:rsidR="00054FA4" w:rsidRDefault="00054FA4" w:rsidP="00054FA4">
      <w:pPr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Результат обучения:</w:t>
      </w:r>
    </w:p>
    <w:p w:rsidR="00054FA4" w:rsidRDefault="00054FA4" w:rsidP="00054FA4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Педагог совершенствует свои знания и опыт, чётко представляет себе круг обязанностей и способен качественно их выполнять.</w:t>
      </w:r>
    </w:p>
    <w:p w:rsidR="00054FA4" w:rsidRDefault="00054FA4" w:rsidP="00054FA4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Педагог получает документ о прохождении курса «Педагогика образования в воскресной школе для детей» в объеме 108 часов (72 часов). </w:t>
      </w:r>
    </w:p>
    <w:p w:rsidR="00054FA4" w:rsidRDefault="00054FA4" w:rsidP="00054FA4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Педагог действительно умеет заниматься с детьми, умеет заинтересовать их и вовлекать в воспитательный процесс.</w:t>
      </w:r>
    </w:p>
    <w:p w:rsidR="00054FA4" w:rsidRDefault="00054FA4" w:rsidP="00054FA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54FA4" w:rsidRDefault="00054FA4" w:rsidP="00054FA4">
      <w:pPr>
        <w:jc w:val="both"/>
        <w:rPr>
          <w:rFonts w:ascii="Times New Roman" w:hAnsi="Times New Roman"/>
          <w:sz w:val="24"/>
          <w:szCs w:val="24"/>
        </w:rPr>
      </w:pPr>
    </w:p>
    <w:p w:rsidR="00054FA4" w:rsidRDefault="00054FA4" w:rsidP="00054FA4">
      <w:pPr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lastRenderedPageBreak/>
        <w:t>Учебный план</w:t>
      </w:r>
    </w:p>
    <w:tbl>
      <w:tblPr>
        <w:tblStyle w:val="a4"/>
        <w:tblW w:w="0" w:type="auto"/>
        <w:tblInd w:w="0" w:type="dxa"/>
        <w:tblLook w:val="04A0"/>
      </w:tblPr>
      <w:tblGrid>
        <w:gridCol w:w="655"/>
        <w:gridCol w:w="3352"/>
        <w:gridCol w:w="1028"/>
        <w:gridCol w:w="1011"/>
        <w:gridCol w:w="1246"/>
        <w:gridCol w:w="1201"/>
        <w:gridCol w:w="1078"/>
      </w:tblGrid>
      <w:tr w:rsidR="00F37FF2" w:rsidTr="00054FA4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FA4" w:rsidRDefault="00054FA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FA4" w:rsidRDefault="00054FA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FA4" w:rsidRDefault="00054FA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3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FA4" w:rsidRDefault="00054FA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том числе</w:t>
            </w:r>
          </w:p>
        </w:tc>
      </w:tr>
      <w:tr w:rsidR="00F37FF2" w:rsidTr="00054FA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FA4" w:rsidRDefault="00054FA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FA4" w:rsidRDefault="00054FA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FA4" w:rsidRDefault="00054FA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FA4" w:rsidRDefault="00F37FF2" w:rsidP="00F37FF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Очные лекции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FA4" w:rsidRDefault="00F37FF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Практич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 занятия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FA4" w:rsidRDefault="00F37FF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Дистанц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 обучение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FA4" w:rsidRDefault="00F37FF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Самост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 работа</w:t>
            </w:r>
          </w:p>
        </w:tc>
      </w:tr>
      <w:tr w:rsidR="00F37FF2" w:rsidTr="00054FA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FA4" w:rsidRDefault="00054FA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FA4" w:rsidRDefault="00054F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Введение в педагогическую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FA4" w:rsidRDefault="00054F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FA4" w:rsidRDefault="00054F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FA4" w:rsidRDefault="00054F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FA4" w:rsidRDefault="00054F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FA4" w:rsidRDefault="00054F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37FF2" w:rsidTr="00054FA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FA4" w:rsidRDefault="00054FA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FA4" w:rsidRDefault="00054F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Личность ребенка как субъект и объект воспитания и обучения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FA4" w:rsidRDefault="00054F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FA4" w:rsidRDefault="00054F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FA4" w:rsidRDefault="00054F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FA4" w:rsidRDefault="00054F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FA4" w:rsidRDefault="00054F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37FF2" w:rsidTr="00054FA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FA4" w:rsidRDefault="00054FA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FA4" w:rsidRDefault="00054F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Целостный педагогический процесс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FA4" w:rsidRDefault="00054F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FA4" w:rsidRDefault="00054F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FA4" w:rsidRDefault="00054F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FA4" w:rsidRDefault="00054F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FA4" w:rsidRDefault="00054F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37FF2" w:rsidTr="00054FA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FA4" w:rsidRDefault="00054FA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FA4" w:rsidRDefault="00054F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 воспитания и ее место в педагогическом процессе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FA4" w:rsidRDefault="00054F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FA4" w:rsidRDefault="00054F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FA4" w:rsidRDefault="00054F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FA4" w:rsidRDefault="00054F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FA4" w:rsidRDefault="00054F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37FF2" w:rsidTr="00054FA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FA4" w:rsidRDefault="00054FA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FA4" w:rsidRDefault="00054F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Воспитание в структуре целостного педагогического процесса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FA4" w:rsidRDefault="00054F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FA4" w:rsidRDefault="00054F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FA4" w:rsidRDefault="00054F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FA4" w:rsidRDefault="00054F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FA4" w:rsidRDefault="00054F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37FF2" w:rsidTr="00054FA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FA4" w:rsidRDefault="00054FA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FA4" w:rsidRDefault="00054F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Методы воспитания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FA4" w:rsidRDefault="00054F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FA4" w:rsidRDefault="00054F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FA4" w:rsidRDefault="00054F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FA4" w:rsidRDefault="00054F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FA4" w:rsidRDefault="00054F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37FF2" w:rsidTr="00054FA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FA4" w:rsidRDefault="00054FA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FA4" w:rsidRDefault="00054F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FA4" w:rsidRDefault="00054F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FA4" w:rsidRDefault="00054F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FA4" w:rsidRDefault="00054F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FA4" w:rsidRDefault="00054F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FA4" w:rsidRDefault="00054F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F37FF2" w:rsidTr="00054FA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FA4" w:rsidRDefault="00054FA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FA4" w:rsidRDefault="00054F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 в структуре целостного педагогического процесса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FA4" w:rsidRDefault="00054F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FA4" w:rsidRDefault="00054F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FA4" w:rsidRDefault="00054F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FA4" w:rsidRDefault="00054F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FA4" w:rsidRDefault="00054F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37FF2" w:rsidTr="00054FA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FA4" w:rsidRDefault="00054FA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FA4" w:rsidRDefault="00054F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технологии обучения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FA4" w:rsidRDefault="00054F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FA4" w:rsidRDefault="00054F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FA4" w:rsidRDefault="00054F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FA4" w:rsidRDefault="00054F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FA4" w:rsidRDefault="00054F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37FF2" w:rsidTr="00054FA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FA4" w:rsidRDefault="00054FA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FA4" w:rsidRDefault="00054F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Формы организации обучения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FA4" w:rsidRDefault="00054F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FA4" w:rsidRDefault="00054F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FA4" w:rsidRDefault="00054F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FA4" w:rsidRDefault="00054F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FA4" w:rsidRDefault="00054F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37FF2" w:rsidTr="00054FA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FA4" w:rsidRDefault="00054FA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FA4" w:rsidRDefault="00054F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Итоговое тестирование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FA4" w:rsidRDefault="00054F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FA4" w:rsidRDefault="00054F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7FF2" w:rsidTr="00054FA4"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FA4" w:rsidRDefault="00054FA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FA4" w:rsidRDefault="00054FA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108</w:t>
            </w:r>
          </w:p>
        </w:tc>
        <w:tc>
          <w:tcPr>
            <w:tcW w:w="3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FA4" w:rsidRDefault="00054F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C35B7" w:rsidRDefault="007C35B7" w:rsidP="00054FA4">
      <w:pPr>
        <w:jc w:val="both"/>
        <w:rPr>
          <w:rFonts w:ascii="Times New Roman" w:hAnsi="Times New Roman"/>
          <w:sz w:val="24"/>
          <w:szCs w:val="24"/>
        </w:rPr>
      </w:pPr>
    </w:p>
    <w:p w:rsidR="00054FA4" w:rsidRDefault="00054FA4" w:rsidP="00054FA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*108 академических часов = 12 месяцев обучения (1 раз в месяц по 6 академических часов в день (по 4 астрономических часа в день)) + 36 часов са</w:t>
      </w:r>
      <w:r w:rsidR="008A4BC4">
        <w:rPr>
          <w:rFonts w:ascii="Times New Roman" w:hAnsi="Times New Roman"/>
          <w:sz w:val="24"/>
          <w:szCs w:val="24"/>
        </w:rPr>
        <w:t>мостоятельной работы слушателей.</w:t>
      </w:r>
    </w:p>
    <w:p w:rsidR="008A4BC4" w:rsidRDefault="008A4BC4" w:rsidP="00054FA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Либо 72 академических часа = 12 месяцев обучения (1 раз в месяц по 3академических часов в день (по 2</w:t>
      </w:r>
      <w:r w:rsidRPr="008A4BC4">
        <w:rPr>
          <w:rFonts w:ascii="Times New Roman" w:hAnsi="Times New Roman"/>
          <w:sz w:val="24"/>
          <w:szCs w:val="24"/>
        </w:rPr>
        <w:t xml:space="preserve"> астрономических часа в день)) + 36 часов самостоятельной работы слушателей</w:t>
      </w:r>
      <w:r>
        <w:rPr>
          <w:rFonts w:ascii="Times New Roman" w:hAnsi="Times New Roman"/>
          <w:sz w:val="24"/>
          <w:szCs w:val="24"/>
        </w:rPr>
        <w:t xml:space="preserve"> — для тех, кто не имеет возможности тратить 4 часа в день.</w:t>
      </w:r>
    </w:p>
    <w:p w:rsidR="00054FA4" w:rsidRDefault="00054FA4" w:rsidP="00054FA4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Введение в педагогическую деятельность:</w:t>
      </w:r>
    </w:p>
    <w:p w:rsidR="00054FA4" w:rsidRDefault="00054FA4" w:rsidP="00054FA4">
      <w:pPr>
        <w:pStyle w:val="a3"/>
        <w:numPr>
          <w:ilvl w:val="1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Содержание курса «Педагогика образования в воскресной школе для детей». Сущность и структура учебно-воспитательной деятельности, реализуемой в воскресных школах (для детей) РПЦ на территории РФ. Особенности профессии «Педагог воскресной школы». </w:t>
      </w:r>
    </w:p>
    <w:p w:rsidR="00054FA4" w:rsidRDefault="00054FA4" w:rsidP="00054FA4">
      <w:pPr>
        <w:pStyle w:val="a3"/>
        <w:numPr>
          <w:ilvl w:val="1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Педагогическая деятельность (сущность педагогической деятельности, основные виды педагогической деятельности, структура педагогической деятельности). </w:t>
      </w:r>
    </w:p>
    <w:p w:rsidR="00054FA4" w:rsidRDefault="00054FA4" w:rsidP="00054FA4">
      <w:pPr>
        <w:pStyle w:val="a3"/>
        <w:numPr>
          <w:ilvl w:val="1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Общая и профессиональная культура педагога воскресной школы. Содержание, структура, формы и методы освоения профессии педагога воскресной школы (индивидуальные образовательно-профессиональные программы, способы саморазвития, профессиональное самообразование, метод «Портфолио» как способ профессионального развития). </w:t>
      </w:r>
    </w:p>
    <w:p w:rsidR="00054FA4" w:rsidRDefault="00054FA4" w:rsidP="00054FA4">
      <w:pPr>
        <w:pStyle w:val="a3"/>
        <w:ind w:left="1440"/>
        <w:jc w:val="both"/>
        <w:rPr>
          <w:rFonts w:ascii="Times New Roman" w:hAnsi="Times New Roman"/>
          <w:sz w:val="24"/>
          <w:szCs w:val="24"/>
        </w:rPr>
      </w:pPr>
    </w:p>
    <w:p w:rsidR="00054FA4" w:rsidRDefault="00054FA4" w:rsidP="00054FA4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Личность ребенка как субъект и объект воспитания и обучения:</w:t>
      </w:r>
      <w:r>
        <w:rPr>
          <w:rFonts w:ascii="Times New Roman" w:hAnsi="Times New Roman"/>
          <w:sz w:val="24"/>
          <w:szCs w:val="24"/>
        </w:rPr>
        <w:t xml:space="preserve"> Сущность и пути формирования человеческой личности. Православные представления о факторах развития личности. Ребенок как субъект воспитания. Периодизация детства и особенности духовно-нравственного развития детей различных возрастных групп. Потребности и становление сознания детей разного возраста. Учет возрастных и индивидуальных особенностей детей в обучении и воспитании.</w:t>
      </w:r>
    </w:p>
    <w:p w:rsidR="00054FA4" w:rsidRDefault="00054FA4" w:rsidP="00054FA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54FA4" w:rsidRDefault="00054FA4" w:rsidP="00054FA4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Целостный педагогический процесс:</w:t>
      </w:r>
      <w:r>
        <w:rPr>
          <w:rFonts w:ascii="Times New Roman" w:hAnsi="Times New Roman"/>
          <w:sz w:val="24"/>
          <w:szCs w:val="24"/>
        </w:rPr>
        <w:t xml:space="preserve"> Сущность педагогического процесса, его функции. Системность и целостность как основные характеристики педагогического процесса. Структура педагогического процесса. Движущие силы педагогического процесса. Закономерности и принципы педагогического процесса.</w:t>
      </w:r>
    </w:p>
    <w:p w:rsidR="00054FA4" w:rsidRDefault="00054FA4" w:rsidP="00054FA4">
      <w:pPr>
        <w:pStyle w:val="a3"/>
        <w:rPr>
          <w:rFonts w:ascii="Times New Roman" w:hAnsi="Times New Roman"/>
          <w:sz w:val="24"/>
          <w:szCs w:val="24"/>
        </w:rPr>
      </w:pPr>
    </w:p>
    <w:p w:rsidR="00054FA4" w:rsidRDefault="00054FA4" w:rsidP="00054FA4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Цель воспитания и ее место в педагогическом процессе:</w:t>
      </w:r>
      <w:r>
        <w:rPr>
          <w:rFonts w:ascii="Times New Roman" w:hAnsi="Times New Roman"/>
          <w:sz w:val="24"/>
          <w:szCs w:val="24"/>
        </w:rPr>
        <w:t xml:space="preserve"> Иерархия целей воспитания и обучения. Взаимосвязь общечеловеческих, православных, национальных и индивидуальных ценностей в воспитании. Современные подходы к определению цели воспитания и обучения. Связь цели, средств и результата в учебно-воспитательной деятельности. Проектирование целей.  </w:t>
      </w:r>
    </w:p>
    <w:p w:rsidR="00054FA4" w:rsidRDefault="00054FA4" w:rsidP="00054FA4">
      <w:pPr>
        <w:pStyle w:val="a3"/>
        <w:rPr>
          <w:rFonts w:ascii="Times New Roman" w:hAnsi="Times New Roman"/>
          <w:sz w:val="24"/>
          <w:szCs w:val="24"/>
        </w:rPr>
      </w:pPr>
    </w:p>
    <w:p w:rsidR="00054FA4" w:rsidRDefault="00054FA4" w:rsidP="00054FA4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Воспитание в структуре целостного педагогического процесса:</w:t>
      </w:r>
      <w:r>
        <w:rPr>
          <w:rFonts w:ascii="Times New Roman" w:hAnsi="Times New Roman"/>
          <w:sz w:val="24"/>
          <w:szCs w:val="24"/>
        </w:rPr>
        <w:t xml:space="preserve"> Сущность процесса православного воспитания. Особенности воспитательного процесса. Единство воспитания и самовоспитания. Организация самовоспитания учащихся. Различные типы воспитательных взаимодействий. Характеристика православных концепций воспитания. Основные принципы православного воспитания. Содержание православного воспитания. Основные задачи воспитательной работы в воскресной школе. Показатели и критерии воспитанности учащихся.</w:t>
      </w:r>
    </w:p>
    <w:p w:rsidR="00054FA4" w:rsidRDefault="00054FA4" w:rsidP="00054FA4">
      <w:pPr>
        <w:pStyle w:val="a3"/>
        <w:rPr>
          <w:rFonts w:ascii="Times New Roman" w:hAnsi="Times New Roman"/>
          <w:sz w:val="24"/>
          <w:szCs w:val="24"/>
        </w:rPr>
      </w:pPr>
    </w:p>
    <w:p w:rsidR="00054FA4" w:rsidRDefault="00054FA4" w:rsidP="00054FA4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Методы воспитания:</w:t>
      </w:r>
      <w:r>
        <w:rPr>
          <w:rFonts w:ascii="Times New Roman" w:hAnsi="Times New Roman"/>
          <w:sz w:val="24"/>
          <w:szCs w:val="24"/>
        </w:rPr>
        <w:t xml:space="preserve"> Сущность методов православного воспитания. Соотношение понятия "метод" и "прием" воспитания. Классификации методов православного воспитания.Методы формирования православного сознания. Методы организации деятельности. Методы стимулирования поведения и деятельности.Система методов воспитания.Выбор методов воспитания.</w:t>
      </w:r>
    </w:p>
    <w:p w:rsidR="00054FA4" w:rsidRDefault="00054FA4" w:rsidP="00054FA4">
      <w:pPr>
        <w:pStyle w:val="a3"/>
        <w:rPr>
          <w:rFonts w:ascii="Times New Roman" w:hAnsi="Times New Roman"/>
          <w:sz w:val="24"/>
          <w:szCs w:val="24"/>
        </w:rPr>
      </w:pPr>
    </w:p>
    <w:p w:rsidR="00054FA4" w:rsidRDefault="00054FA4" w:rsidP="00054FA4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Содержание образования:</w:t>
      </w:r>
      <w:r>
        <w:rPr>
          <w:rFonts w:ascii="Times New Roman" w:hAnsi="Times New Roman"/>
          <w:sz w:val="24"/>
          <w:szCs w:val="24"/>
        </w:rPr>
        <w:t xml:space="preserve"> Понятие и сущность содержания образования в воскресных школах (для детей) РПЦ на территории РФ. Структурные элементы содержания образования. Факторы отбора содержания образования. Требования к содержанию образования. Стандарт учебно-воспитательной деятельности, реализуемый в воскресных школах (для детей) РПЦ на территории РФ. Нормативные документы, регламентирующие содержание образования (учебные планы, учебные программы, учебники), их характеристика. </w:t>
      </w:r>
    </w:p>
    <w:p w:rsidR="00054FA4" w:rsidRDefault="00054FA4" w:rsidP="00054FA4">
      <w:pPr>
        <w:pStyle w:val="a3"/>
        <w:rPr>
          <w:rFonts w:ascii="Times New Roman" w:hAnsi="Times New Roman"/>
          <w:sz w:val="24"/>
          <w:szCs w:val="24"/>
        </w:rPr>
      </w:pPr>
    </w:p>
    <w:p w:rsidR="00054FA4" w:rsidRDefault="00054FA4" w:rsidP="00054FA4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Обучение в структуре целостного педагогического процесса:</w:t>
      </w:r>
      <w:r>
        <w:rPr>
          <w:rFonts w:ascii="Times New Roman" w:hAnsi="Times New Roman"/>
          <w:sz w:val="24"/>
          <w:szCs w:val="24"/>
        </w:rPr>
        <w:t>Понятие и сущность обучения. Функции обучения. Структура процесса обучения. Сущностная характеристика преподавания как деятельности. Учение как познавательная деятельность учащегося. Объяснительно-иллюстративное обучение. Проблемное обучение. Православные концепции обучения. Методы обучения, их классификация и характеристика.</w:t>
      </w:r>
    </w:p>
    <w:p w:rsidR="00054FA4" w:rsidRDefault="00054FA4" w:rsidP="00054FA4">
      <w:pPr>
        <w:pStyle w:val="a3"/>
        <w:rPr>
          <w:rFonts w:ascii="Times New Roman" w:hAnsi="Times New Roman"/>
          <w:sz w:val="24"/>
          <w:szCs w:val="24"/>
        </w:rPr>
      </w:pPr>
    </w:p>
    <w:p w:rsidR="00054FA4" w:rsidRDefault="00054FA4" w:rsidP="00054FA4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Основные технологии обучения:</w:t>
      </w:r>
      <w:r>
        <w:rPr>
          <w:rFonts w:ascii="Times New Roman" w:hAnsi="Times New Roman"/>
          <w:sz w:val="24"/>
          <w:szCs w:val="24"/>
        </w:rPr>
        <w:t xml:space="preserve"> Понятие технологии обучения, специфика и основные черты технологии обучения. Виды педагогических технологий. </w:t>
      </w:r>
    </w:p>
    <w:p w:rsidR="00054FA4" w:rsidRDefault="00054FA4" w:rsidP="00054FA4">
      <w:pPr>
        <w:pStyle w:val="a3"/>
        <w:rPr>
          <w:rFonts w:ascii="Times New Roman" w:hAnsi="Times New Roman"/>
          <w:sz w:val="24"/>
          <w:szCs w:val="24"/>
        </w:rPr>
      </w:pPr>
    </w:p>
    <w:p w:rsidR="00B776F8" w:rsidRDefault="00054FA4" w:rsidP="004505C8">
      <w:pPr>
        <w:pStyle w:val="a3"/>
        <w:numPr>
          <w:ilvl w:val="0"/>
          <w:numId w:val="3"/>
        </w:numPr>
        <w:jc w:val="both"/>
      </w:pPr>
      <w:r w:rsidRPr="007C35B7">
        <w:rPr>
          <w:rFonts w:ascii="Times New Roman" w:hAnsi="Times New Roman"/>
          <w:b/>
          <w:sz w:val="24"/>
          <w:szCs w:val="24"/>
        </w:rPr>
        <w:t>Формы организации обучения:</w:t>
      </w:r>
      <w:r w:rsidRPr="007C35B7">
        <w:rPr>
          <w:rFonts w:ascii="Times New Roman" w:hAnsi="Times New Roman"/>
          <w:sz w:val="24"/>
          <w:szCs w:val="24"/>
        </w:rPr>
        <w:t xml:space="preserve"> Понятие о формах обучения, их классификации. Исторически известные и современные формы организации обучения. Особенности классно-урочной системы обучения, ее достоинства и недостатки. Урок как основная форма обучения, его признаки. Дидактические требования к уроку. Типология и структура уроков. Нетрадиционные уроки, их виды. Дополнительные и вспомогательные формы обучения, их характеристика. </w:t>
      </w:r>
      <w:bookmarkStart w:id="0" w:name="_GoBack"/>
      <w:bookmarkEnd w:id="0"/>
    </w:p>
    <w:sectPr w:rsidR="00B776F8" w:rsidSect="00B65F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65A23"/>
    <w:multiLevelType w:val="hybridMultilevel"/>
    <w:tmpl w:val="63B0EC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9F4D02"/>
    <w:multiLevelType w:val="hybridMultilevel"/>
    <w:tmpl w:val="71CE618E"/>
    <w:lvl w:ilvl="0" w:tplc="ACD88A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820A46"/>
    <w:multiLevelType w:val="hybridMultilevel"/>
    <w:tmpl w:val="C194D4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222E"/>
    <w:rsid w:val="00054FA4"/>
    <w:rsid w:val="0026222E"/>
    <w:rsid w:val="007C35B7"/>
    <w:rsid w:val="008A4BC4"/>
    <w:rsid w:val="00B65F66"/>
    <w:rsid w:val="00B776F8"/>
    <w:rsid w:val="00F37F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FA4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FA4"/>
    <w:pPr>
      <w:ind w:left="720"/>
      <w:contextualSpacing/>
    </w:pPr>
  </w:style>
  <w:style w:type="table" w:styleId="a4">
    <w:name w:val="Table Grid"/>
    <w:basedOn w:val="a1"/>
    <w:uiPriority w:val="39"/>
    <w:rsid w:val="00054F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9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1073</Words>
  <Characters>6118</Characters>
  <Application>Microsoft Office Word</Application>
  <DocSecurity>0</DocSecurity>
  <Lines>50</Lines>
  <Paragraphs>14</Paragraphs>
  <ScaleCrop>false</ScaleCrop>
  <Company/>
  <LinksUpToDate>false</LinksUpToDate>
  <CharactersWithSpaces>7177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Admin</cp:lastModifiedBy>
  <cp:revision>5</cp:revision>
  <dcterms:created xsi:type="dcterms:W3CDTF">2016-01-18T07:52:00Z</dcterms:created>
  <dcterms:modified xsi:type="dcterms:W3CDTF">2016-02-07T15:21:00Z</dcterms:modified>
</cp:coreProperties>
</file>