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6CA" w:rsidRPr="00951802" w:rsidRDefault="007B26CA" w:rsidP="007B26CA">
      <w:pPr>
        <w:pStyle w:val="msoorganizationname"/>
        <w:widowControl w:val="0"/>
        <w:jc w:val="center"/>
        <w:rPr>
          <w:rFonts w:ascii="Times New Roman" w:hAnsi="Times New Roman"/>
          <w:sz w:val="28"/>
          <w:szCs w:val="28"/>
        </w:rPr>
      </w:pPr>
      <w:r w:rsidRPr="00951802">
        <w:rPr>
          <w:rFonts w:ascii="Times New Roman" w:hAnsi="Times New Roman"/>
          <w:sz w:val="28"/>
          <w:szCs w:val="28"/>
        </w:rPr>
        <w:t>Министерство  труда и социального развития  Омской области</w:t>
      </w:r>
    </w:p>
    <w:p w:rsidR="007B26CA" w:rsidRPr="00951802" w:rsidRDefault="007B26CA" w:rsidP="007B26CA">
      <w:pPr>
        <w:pStyle w:val="msoorganizationname"/>
        <w:widowControl w:val="0"/>
        <w:jc w:val="center"/>
        <w:rPr>
          <w:rFonts w:ascii="Times New Roman" w:hAnsi="Times New Roman"/>
          <w:sz w:val="28"/>
          <w:szCs w:val="28"/>
        </w:rPr>
      </w:pPr>
      <w:r w:rsidRPr="00951802">
        <w:rPr>
          <w:rFonts w:ascii="Times New Roman" w:hAnsi="Times New Roman"/>
          <w:sz w:val="28"/>
          <w:szCs w:val="28"/>
        </w:rPr>
        <w:t> </w:t>
      </w:r>
    </w:p>
    <w:p w:rsidR="007B26CA" w:rsidRPr="00951802" w:rsidRDefault="007B26CA" w:rsidP="007B26CA">
      <w:pPr>
        <w:pStyle w:val="msoorganizationname"/>
        <w:widowControl w:val="0"/>
        <w:jc w:val="center"/>
        <w:rPr>
          <w:rFonts w:ascii="Times New Roman" w:hAnsi="Times New Roman"/>
          <w:sz w:val="28"/>
          <w:szCs w:val="28"/>
        </w:rPr>
      </w:pPr>
      <w:r w:rsidRPr="00951802">
        <w:rPr>
          <w:rFonts w:ascii="Times New Roman" w:hAnsi="Times New Roman"/>
          <w:sz w:val="28"/>
          <w:szCs w:val="28"/>
        </w:rPr>
        <w:t xml:space="preserve">Бюджетное образовательное учреждение Омской области дополнительного профессионального образования </w:t>
      </w:r>
    </w:p>
    <w:p w:rsidR="007B26CA" w:rsidRPr="00951802" w:rsidRDefault="007B26CA" w:rsidP="007B26CA">
      <w:pPr>
        <w:pStyle w:val="msoorganizationname"/>
        <w:widowControl w:val="0"/>
        <w:jc w:val="center"/>
        <w:rPr>
          <w:rFonts w:ascii="Times New Roman" w:hAnsi="Times New Roman"/>
          <w:sz w:val="28"/>
          <w:szCs w:val="28"/>
        </w:rPr>
      </w:pPr>
      <w:r w:rsidRPr="00951802">
        <w:rPr>
          <w:rFonts w:ascii="Times New Roman" w:hAnsi="Times New Roman"/>
          <w:sz w:val="28"/>
          <w:szCs w:val="28"/>
        </w:rPr>
        <w:t>"Центр профессиональной ориентации и психологической поддержки населения"</w:t>
      </w:r>
    </w:p>
    <w:p w:rsidR="007B26CA" w:rsidRDefault="007B26CA" w:rsidP="007B26CA">
      <w:pPr>
        <w:widowControl w:val="0"/>
        <w:rPr>
          <w:rFonts w:ascii="Franklin Gothic Book" w:hAnsi="Franklin Gothic Book"/>
          <w:sz w:val="20"/>
          <w:szCs w:val="20"/>
        </w:rPr>
      </w:pPr>
      <w:r>
        <w:t> </w:t>
      </w:r>
    </w:p>
    <w:p w:rsidR="001A3723" w:rsidRDefault="001A3723" w:rsidP="00FB00E9">
      <w:pPr>
        <w:shd w:val="clear" w:color="auto" w:fill="FFFFFF"/>
        <w:spacing w:after="0" w:line="240" w:lineRule="auto"/>
        <w:jc w:val="center"/>
        <w:rPr>
          <w:rFonts w:ascii="Times New Roman" w:eastAsia="Times New Roman" w:hAnsi="Times New Roman"/>
          <w:b/>
          <w:bCs/>
          <w:sz w:val="28"/>
          <w:szCs w:val="28"/>
          <w:lang w:eastAsia="ru-RU"/>
        </w:rPr>
      </w:pPr>
    </w:p>
    <w:p w:rsidR="001A3723" w:rsidRDefault="001A3723" w:rsidP="00FB00E9">
      <w:pPr>
        <w:shd w:val="clear" w:color="auto" w:fill="FFFFFF"/>
        <w:spacing w:after="0" w:line="240" w:lineRule="auto"/>
        <w:jc w:val="center"/>
        <w:rPr>
          <w:rFonts w:ascii="Times New Roman" w:eastAsia="Times New Roman" w:hAnsi="Times New Roman"/>
          <w:b/>
          <w:bCs/>
          <w:sz w:val="28"/>
          <w:szCs w:val="28"/>
          <w:lang w:eastAsia="ru-RU"/>
        </w:rPr>
      </w:pPr>
    </w:p>
    <w:p w:rsidR="001A3723" w:rsidRDefault="001A3723" w:rsidP="00FB00E9">
      <w:pPr>
        <w:shd w:val="clear" w:color="auto" w:fill="FFFFFF"/>
        <w:spacing w:after="0" w:line="240" w:lineRule="auto"/>
        <w:jc w:val="center"/>
        <w:rPr>
          <w:rFonts w:ascii="Times New Roman" w:eastAsia="Times New Roman" w:hAnsi="Times New Roman"/>
          <w:b/>
          <w:bCs/>
          <w:sz w:val="28"/>
          <w:szCs w:val="28"/>
          <w:lang w:eastAsia="ru-RU"/>
        </w:rPr>
      </w:pPr>
    </w:p>
    <w:p w:rsidR="001A3723" w:rsidRDefault="001A3723" w:rsidP="00FB00E9">
      <w:pPr>
        <w:shd w:val="clear" w:color="auto" w:fill="FFFFFF"/>
        <w:spacing w:after="0" w:line="240" w:lineRule="auto"/>
        <w:jc w:val="center"/>
        <w:rPr>
          <w:rFonts w:ascii="Times New Roman" w:eastAsia="Times New Roman" w:hAnsi="Times New Roman"/>
          <w:b/>
          <w:bCs/>
          <w:sz w:val="28"/>
          <w:szCs w:val="28"/>
          <w:lang w:eastAsia="ru-RU"/>
        </w:rPr>
      </w:pPr>
    </w:p>
    <w:p w:rsidR="001A3723" w:rsidRDefault="008C0AAF" w:rsidP="00FB00E9">
      <w:pPr>
        <w:shd w:val="clear" w:color="auto" w:fill="FFFFFF"/>
        <w:spacing w:after="0" w:line="240" w:lineRule="auto"/>
        <w:jc w:val="center"/>
        <w:rPr>
          <w:rFonts w:ascii="Times New Roman" w:eastAsia="Times New Roman" w:hAnsi="Times New Roman"/>
          <w:b/>
          <w:bCs/>
          <w:sz w:val="28"/>
          <w:szCs w:val="28"/>
          <w:lang w:eastAsia="ru-RU"/>
        </w:rPr>
      </w:pPr>
      <w:r>
        <w:rPr>
          <w:noProof/>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31.8pt;margin-top:11.85pt;width:447pt;height:114.8pt;z-index:-251654144" wrapcoords="6270 -1129 6270 4518 6342 5647 6415 6071 7176 7906 7321 7906 7321 8471 9930 10165 10691 10165 10691 12424 435 13412 -290 13694 -290 17788 0 19200 544 21459 580 21459 17686 21459 18338 21459 21600 19624 21600 15247 21455 14682 21528 13694 19933 13412 10691 12424 10655 10165 9278 7906 11525 7906 14678 6635 14678 2965 14533 1976 14315 1129 14388 565 8952 -1129 6270 -1129" fillcolor="#17365d [2415]">
            <v:shadow on="t" type="double" color="#868686" opacity=".5" color2="shadow add(102)" offset="-3pt,-3pt" offset2="-6pt,-6pt"/>
            <v:textpath style="font-family:&quot;Arial Black&quot;;v-text-kern:t" trim="t" fitpath="t" string="Профилактика &#10;суицидального поведения у подростков"/>
            <w10:wrap type="tight"/>
          </v:shape>
        </w:pict>
      </w:r>
    </w:p>
    <w:p w:rsidR="001A3723" w:rsidRDefault="001A3723" w:rsidP="00FB00E9">
      <w:pPr>
        <w:shd w:val="clear" w:color="auto" w:fill="FFFFFF"/>
        <w:spacing w:after="0" w:line="240" w:lineRule="auto"/>
        <w:jc w:val="center"/>
        <w:rPr>
          <w:rFonts w:ascii="Times New Roman" w:eastAsia="Times New Roman" w:hAnsi="Times New Roman"/>
          <w:b/>
          <w:bCs/>
          <w:sz w:val="28"/>
          <w:szCs w:val="28"/>
          <w:lang w:eastAsia="ru-RU"/>
        </w:rPr>
      </w:pPr>
    </w:p>
    <w:p w:rsidR="001A3723" w:rsidRDefault="001A3723" w:rsidP="00FB00E9">
      <w:pPr>
        <w:shd w:val="clear" w:color="auto" w:fill="FFFFFF"/>
        <w:spacing w:after="0" w:line="240" w:lineRule="auto"/>
        <w:jc w:val="center"/>
        <w:rPr>
          <w:rFonts w:ascii="Times New Roman" w:eastAsia="Times New Roman" w:hAnsi="Times New Roman"/>
          <w:b/>
          <w:bCs/>
          <w:sz w:val="28"/>
          <w:szCs w:val="28"/>
          <w:lang w:eastAsia="ru-RU"/>
        </w:rPr>
      </w:pPr>
    </w:p>
    <w:p w:rsidR="001A3723" w:rsidRDefault="001A3723" w:rsidP="00FB00E9">
      <w:pPr>
        <w:shd w:val="clear" w:color="auto" w:fill="FFFFFF"/>
        <w:spacing w:after="0" w:line="240" w:lineRule="auto"/>
        <w:jc w:val="center"/>
        <w:rPr>
          <w:rFonts w:ascii="Times New Roman" w:eastAsia="Times New Roman" w:hAnsi="Times New Roman"/>
          <w:b/>
          <w:bCs/>
          <w:sz w:val="28"/>
          <w:szCs w:val="28"/>
          <w:lang w:eastAsia="ru-RU"/>
        </w:rPr>
      </w:pPr>
    </w:p>
    <w:p w:rsidR="001A3723" w:rsidRDefault="001A3723" w:rsidP="00FB00E9">
      <w:pPr>
        <w:shd w:val="clear" w:color="auto" w:fill="FFFFFF"/>
        <w:spacing w:after="0" w:line="240" w:lineRule="auto"/>
        <w:jc w:val="center"/>
        <w:rPr>
          <w:rFonts w:ascii="Times New Roman" w:eastAsia="Times New Roman" w:hAnsi="Times New Roman"/>
          <w:b/>
          <w:bCs/>
          <w:sz w:val="28"/>
          <w:szCs w:val="28"/>
          <w:lang w:eastAsia="ru-RU"/>
        </w:rPr>
      </w:pPr>
    </w:p>
    <w:p w:rsidR="001A3723" w:rsidRDefault="001A3723" w:rsidP="00FB00E9">
      <w:pPr>
        <w:shd w:val="clear" w:color="auto" w:fill="FFFFFF"/>
        <w:spacing w:after="0" w:line="240" w:lineRule="auto"/>
        <w:jc w:val="center"/>
        <w:rPr>
          <w:rFonts w:ascii="Times New Roman" w:eastAsia="Times New Roman" w:hAnsi="Times New Roman"/>
          <w:b/>
          <w:bCs/>
          <w:sz w:val="28"/>
          <w:szCs w:val="28"/>
          <w:lang w:eastAsia="ru-RU"/>
        </w:rPr>
      </w:pPr>
    </w:p>
    <w:p w:rsidR="001A3723" w:rsidRDefault="001A3723" w:rsidP="00FB00E9">
      <w:pPr>
        <w:shd w:val="clear" w:color="auto" w:fill="FFFFFF"/>
        <w:spacing w:after="0" w:line="240" w:lineRule="auto"/>
        <w:jc w:val="center"/>
        <w:rPr>
          <w:rFonts w:ascii="Times New Roman" w:eastAsia="Times New Roman" w:hAnsi="Times New Roman"/>
          <w:b/>
          <w:bCs/>
          <w:sz w:val="28"/>
          <w:szCs w:val="28"/>
          <w:lang w:eastAsia="ru-RU"/>
        </w:rPr>
      </w:pPr>
    </w:p>
    <w:p w:rsidR="001A3723" w:rsidRDefault="008C0AAF" w:rsidP="00FB00E9">
      <w:pPr>
        <w:shd w:val="clear" w:color="auto" w:fill="FFFFFF"/>
        <w:spacing w:after="0" w:line="240" w:lineRule="auto"/>
        <w:jc w:val="center"/>
        <w:rPr>
          <w:rFonts w:ascii="Times New Roman" w:eastAsia="Times New Roman" w:hAnsi="Times New Roman"/>
          <w:b/>
          <w:bCs/>
          <w:sz w:val="28"/>
          <w:szCs w:val="28"/>
          <w:lang w:eastAsia="ru-RU"/>
        </w:rPr>
      </w:pPr>
      <w:r>
        <w:rPr>
          <w:rFonts w:ascii="Times New Roman" w:hAnsi="Times New Roman"/>
          <w:sz w:val="24"/>
          <w:szCs w:val="24"/>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s1028" type="#_x0000_t160" style="position:absolute;left:0;text-align:left;margin-left:594pt;margin-top:139.5pt;width:207pt;height:148.5pt;z-index:251660288;mso-wrap-distance-left:2.88pt;mso-wrap-distance-top:2.88pt;mso-wrap-distance-right:2.88pt;mso-wrap-distance-bottom:2.88pt" fillcolor="black" o:cliptowrap="t">
            <v:stroke>
              <o:left v:ext="view" color="black [0]"/>
              <o:top v:ext="view" color="black [0]"/>
              <o:right v:ext="view" color="black [0]"/>
              <o:bottom v:ext="view" color="black [0]"/>
              <o:column v:ext="view" color="black [0]"/>
            </v:stroke>
            <v:shadow color="#868686"/>
            <v:textpath style="font-family:&quot;Times New Roman&quot;;font-size:28pt;v-text-kern:t" trim="t" fitpath="t" xscale="f" string="БОУ &#10;&quot;Омский центр &#10;профориентации&quot;&#10;"/>
          </v:shape>
        </w:pict>
      </w:r>
    </w:p>
    <w:p w:rsidR="001A3723" w:rsidRPr="00D56042" w:rsidRDefault="00D56042" w:rsidP="00FB00E9">
      <w:pPr>
        <w:shd w:val="clear" w:color="auto" w:fill="FFFFFF"/>
        <w:spacing w:after="0" w:line="240" w:lineRule="auto"/>
        <w:jc w:val="center"/>
        <w:rPr>
          <w:rFonts w:ascii="Times New Roman" w:eastAsia="Times New Roman" w:hAnsi="Times New Roman"/>
          <w:b/>
          <w:bCs/>
          <w:sz w:val="36"/>
          <w:szCs w:val="36"/>
          <w:lang w:eastAsia="ru-RU"/>
        </w:rPr>
      </w:pPr>
      <w:r w:rsidRPr="00D56042">
        <w:rPr>
          <w:rFonts w:ascii="Times New Roman" w:eastAsia="Times New Roman" w:hAnsi="Times New Roman"/>
          <w:b/>
          <w:bCs/>
          <w:sz w:val="36"/>
          <w:szCs w:val="36"/>
          <w:lang w:eastAsia="ru-RU"/>
        </w:rPr>
        <w:t>(памятка для педагогов)</w:t>
      </w:r>
    </w:p>
    <w:p w:rsidR="001A3723" w:rsidRDefault="00D56042" w:rsidP="00FB00E9">
      <w:pPr>
        <w:shd w:val="clear" w:color="auto" w:fill="FFFFFF"/>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noProof/>
          <w:sz w:val="28"/>
          <w:szCs w:val="28"/>
          <w:lang w:eastAsia="ru-RU"/>
        </w:rPr>
        <w:drawing>
          <wp:anchor distT="0" distB="0" distL="114300" distR="114300" simplePos="0" relativeHeight="251658240" behindDoc="1" locked="0" layoutInCell="1" allowOverlap="1">
            <wp:simplePos x="0" y="0"/>
            <wp:positionH relativeFrom="column">
              <wp:posOffset>1546860</wp:posOffset>
            </wp:positionH>
            <wp:positionV relativeFrom="paragraph">
              <wp:posOffset>100330</wp:posOffset>
            </wp:positionV>
            <wp:extent cx="3276600" cy="2209800"/>
            <wp:effectExtent l="19050" t="0" r="0" b="0"/>
            <wp:wrapTight wrapText="bothSides">
              <wp:wrapPolygon edited="0">
                <wp:start x="-126" y="0"/>
                <wp:lineTo x="-126" y="21414"/>
                <wp:lineTo x="21600" y="21414"/>
                <wp:lineTo x="21600" y="0"/>
                <wp:lineTo x="-126" y="0"/>
              </wp:wrapPolygon>
            </wp:wrapTight>
            <wp:docPr id="1" name="Picture 5" descr="C:\Users\user\Desktop\ind77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5" descr="C:\Users\user\Desktop\ind77x.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6600"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A3723" w:rsidRDefault="001A3723" w:rsidP="00FB00E9">
      <w:pPr>
        <w:shd w:val="clear" w:color="auto" w:fill="FFFFFF"/>
        <w:spacing w:after="0" w:line="240" w:lineRule="auto"/>
        <w:jc w:val="center"/>
        <w:rPr>
          <w:rFonts w:ascii="Times New Roman" w:eastAsia="Times New Roman" w:hAnsi="Times New Roman"/>
          <w:b/>
          <w:bCs/>
          <w:sz w:val="28"/>
          <w:szCs w:val="28"/>
          <w:lang w:eastAsia="ru-RU"/>
        </w:rPr>
      </w:pPr>
    </w:p>
    <w:p w:rsidR="001A3723" w:rsidRDefault="001A3723" w:rsidP="007B26CA">
      <w:pPr>
        <w:widowControl w:val="0"/>
        <w:rPr>
          <w:rFonts w:ascii="Times New Roman" w:eastAsia="Times New Roman" w:hAnsi="Times New Roman"/>
          <w:b/>
          <w:bCs/>
          <w:sz w:val="28"/>
          <w:szCs w:val="28"/>
          <w:lang w:eastAsia="ru-RU"/>
        </w:rPr>
      </w:pPr>
    </w:p>
    <w:p w:rsidR="001A3723" w:rsidRDefault="001A3723" w:rsidP="001A3723">
      <w:pPr>
        <w:shd w:val="clear" w:color="auto" w:fill="FFFFFF"/>
        <w:spacing w:after="0" w:line="240" w:lineRule="auto"/>
        <w:ind w:left="-851"/>
        <w:jc w:val="center"/>
        <w:rPr>
          <w:rFonts w:ascii="Times New Roman" w:eastAsia="Times New Roman" w:hAnsi="Times New Roman"/>
          <w:b/>
          <w:bCs/>
          <w:sz w:val="28"/>
          <w:szCs w:val="28"/>
          <w:lang w:eastAsia="ru-RU"/>
        </w:rPr>
      </w:pPr>
    </w:p>
    <w:p w:rsidR="001A3723" w:rsidRDefault="001A3723" w:rsidP="001A3723">
      <w:pPr>
        <w:shd w:val="clear" w:color="auto" w:fill="FFFFFF"/>
        <w:spacing w:after="0" w:line="240" w:lineRule="auto"/>
        <w:ind w:left="-851"/>
        <w:jc w:val="center"/>
        <w:rPr>
          <w:rFonts w:ascii="Times New Roman" w:eastAsia="Times New Roman" w:hAnsi="Times New Roman"/>
          <w:b/>
          <w:bCs/>
          <w:sz w:val="28"/>
          <w:szCs w:val="28"/>
          <w:lang w:eastAsia="ru-RU"/>
        </w:rPr>
      </w:pPr>
    </w:p>
    <w:p w:rsidR="001A3723" w:rsidRDefault="001A3723" w:rsidP="001A3723">
      <w:pPr>
        <w:shd w:val="clear" w:color="auto" w:fill="FFFFFF"/>
        <w:spacing w:after="0" w:line="240" w:lineRule="auto"/>
        <w:ind w:left="-851"/>
        <w:jc w:val="center"/>
        <w:rPr>
          <w:rFonts w:ascii="Times New Roman" w:eastAsia="Times New Roman" w:hAnsi="Times New Roman"/>
          <w:b/>
          <w:bCs/>
          <w:sz w:val="28"/>
          <w:szCs w:val="28"/>
          <w:lang w:eastAsia="ru-RU"/>
        </w:rPr>
      </w:pPr>
    </w:p>
    <w:p w:rsidR="001A3723" w:rsidRDefault="001A3723" w:rsidP="00FB00E9">
      <w:pPr>
        <w:shd w:val="clear" w:color="auto" w:fill="FFFFFF"/>
        <w:spacing w:after="0" w:line="240" w:lineRule="auto"/>
        <w:jc w:val="center"/>
        <w:rPr>
          <w:rFonts w:ascii="Times New Roman" w:eastAsia="Times New Roman" w:hAnsi="Times New Roman"/>
          <w:b/>
          <w:bCs/>
          <w:sz w:val="28"/>
          <w:szCs w:val="28"/>
          <w:lang w:eastAsia="ru-RU"/>
        </w:rPr>
      </w:pPr>
    </w:p>
    <w:p w:rsidR="001A3723" w:rsidRDefault="001A3723" w:rsidP="00FB00E9">
      <w:pPr>
        <w:shd w:val="clear" w:color="auto" w:fill="FFFFFF"/>
        <w:spacing w:after="0" w:line="240" w:lineRule="auto"/>
        <w:jc w:val="center"/>
        <w:rPr>
          <w:rFonts w:ascii="Times New Roman" w:eastAsia="Times New Roman" w:hAnsi="Times New Roman"/>
          <w:b/>
          <w:bCs/>
          <w:sz w:val="28"/>
          <w:szCs w:val="28"/>
          <w:lang w:eastAsia="ru-RU"/>
        </w:rPr>
      </w:pPr>
    </w:p>
    <w:p w:rsidR="001A3723" w:rsidRDefault="001A3723" w:rsidP="00FB00E9">
      <w:pPr>
        <w:shd w:val="clear" w:color="auto" w:fill="FFFFFF"/>
        <w:spacing w:after="0" w:line="240" w:lineRule="auto"/>
        <w:jc w:val="center"/>
        <w:rPr>
          <w:rFonts w:ascii="Times New Roman" w:eastAsia="Times New Roman" w:hAnsi="Times New Roman"/>
          <w:b/>
          <w:bCs/>
          <w:sz w:val="28"/>
          <w:szCs w:val="28"/>
          <w:lang w:eastAsia="ru-RU"/>
        </w:rPr>
      </w:pPr>
    </w:p>
    <w:p w:rsidR="001A3723" w:rsidRDefault="001A3723" w:rsidP="00FB00E9">
      <w:pPr>
        <w:shd w:val="clear" w:color="auto" w:fill="FFFFFF"/>
        <w:spacing w:after="0" w:line="240" w:lineRule="auto"/>
        <w:jc w:val="center"/>
        <w:rPr>
          <w:rFonts w:ascii="Times New Roman" w:eastAsia="Times New Roman" w:hAnsi="Times New Roman"/>
          <w:b/>
          <w:bCs/>
          <w:sz w:val="28"/>
          <w:szCs w:val="28"/>
          <w:lang w:eastAsia="ru-RU"/>
        </w:rPr>
      </w:pPr>
    </w:p>
    <w:p w:rsidR="001A3723" w:rsidRDefault="001A3723" w:rsidP="00FB00E9">
      <w:pPr>
        <w:shd w:val="clear" w:color="auto" w:fill="FFFFFF"/>
        <w:spacing w:after="0" w:line="240" w:lineRule="auto"/>
        <w:jc w:val="center"/>
        <w:rPr>
          <w:rFonts w:ascii="Times New Roman" w:eastAsia="Times New Roman" w:hAnsi="Times New Roman"/>
          <w:b/>
          <w:bCs/>
          <w:sz w:val="28"/>
          <w:szCs w:val="28"/>
          <w:lang w:eastAsia="ru-RU"/>
        </w:rPr>
      </w:pPr>
    </w:p>
    <w:p w:rsidR="001A3723" w:rsidRDefault="001A3723" w:rsidP="00FB00E9">
      <w:pPr>
        <w:shd w:val="clear" w:color="auto" w:fill="FFFFFF"/>
        <w:spacing w:after="0" w:line="240" w:lineRule="auto"/>
        <w:jc w:val="center"/>
        <w:rPr>
          <w:rFonts w:ascii="Times New Roman" w:eastAsia="Times New Roman" w:hAnsi="Times New Roman"/>
          <w:b/>
          <w:bCs/>
          <w:sz w:val="28"/>
          <w:szCs w:val="28"/>
          <w:lang w:eastAsia="ru-RU"/>
        </w:rPr>
      </w:pPr>
    </w:p>
    <w:p w:rsidR="001A3723" w:rsidRDefault="001A3723" w:rsidP="00FB00E9">
      <w:pPr>
        <w:shd w:val="clear" w:color="auto" w:fill="FFFFFF"/>
        <w:spacing w:after="0" w:line="240" w:lineRule="auto"/>
        <w:jc w:val="center"/>
        <w:rPr>
          <w:rFonts w:ascii="Times New Roman" w:eastAsia="Times New Roman" w:hAnsi="Times New Roman"/>
          <w:b/>
          <w:bCs/>
          <w:sz w:val="28"/>
          <w:szCs w:val="28"/>
          <w:lang w:eastAsia="ru-RU"/>
        </w:rPr>
      </w:pPr>
    </w:p>
    <w:p w:rsidR="001A3723" w:rsidRDefault="001A3723" w:rsidP="00FB00E9">
      <w:pPr>
        <w:shd w:val="clear" w:color="auto" w:fill="FFFFFF"/>
        <w:spacing w:after="0" w:line="240" w:lineRule="auto"/>
        <w:jc w:val="center"/>
        <w:rPr>
          <w:rFonts w:ascii="Times New Roman" w:eastAsia="Times New Roman" w:hAnsi="Times New Roman"/>
          <w:b/>
          <w:bCs/>
          <w:sz w:val="28"/>
          <w:szCs w:val="28"/>
          <w:lang w:eastAsia="ru-RU"/>
        </w:rPr>
      </w:pPr>
    </w:p>
    <w:p w:rsidR="001A3723" w:rsidRDefault="001A3723" w:rsidP="00FB00E9">
      <w:pPr>
        <w:shd w:val="clear" w:color="auto" w:fill="FFFFFF"/>
        <w:spacing w:after="0" w:line="240" w:lineRule="auto"/>
        <w:jc w:val="center"/>
        <w:rPr>
          <w:rFonts w:ascii="Times New Roman" w:eastAsia="Times New Roman" w:hAnsi="Times New Roman"/>
          <w:b/>
          <w:bCs/>
          <w:sz w:val="28"/>
          <w:szCs w:val="28"/>
          <w:lang w:eastAsia="ru-RU"/>
        </w:rPr>
      </w:pPr>
    </w:p>
    <w:p w:rsidR="001A3723" w:rsidRDefault="001A3723" w:rsidP="00FB00E9">
      <w:pPr>
        <w:shd w:val="clear" w:color="auto" w:fill="FFFFFF"/>
        <w:spacing w:after="0" w:line="240" w:lineRule="auto"/>
        <w:jc w:val="center"/>
        <w:rPr>
          <w:rFonts w:ascii="Times New Roman" w:eastAsia="Times New Roman" w:hAnsi="Times New Roman"/>
          <w:b/>
          <w:bCs/>
          <w:sz w:val="28"/>
          <w:szCs w:val="28"/>
          <w:lang w:eastAsia="ru-RU"/>
        </w:rPr>
      </w:pPr>
    </w:p>
    <w:p w:rsidR="001A3723" w:rsidRDefault="001A3723" w:rsidP="00FB00E9">
      <w:pPr>
        <w:shd w:val="clear" w:color="auto" w:fill="FFFFFF"/>
        <w:spacing w:after="0" w:line="240" w:lineRule="auto"/>
        <w:jc w:val="center"/>
        <w:rPr>
          <w:rFonts w:ascii="Times New Roman" w:eastAsia="Times New Roman" w:hAnsi="Times New Roman"/>
          <w:b/>
          <w:bCs/>
          <w:sz w:val="28"/>
          <w:szCs w:val="28"/>
          <w:lang w:eastAsia="ru-RU"/>
        </w:rPr>
      </w:pPr>
    </w:p>
    <w:p w:rsidR="001A3723" w:rsidRDefault="001A3723" w:rsidP="00FB00E9">
      <w:pPr>
        <w:shd w:val="clear" w:color="auto" w:fill="FFFFFF"/>
        <w:spacing w:after="0" w:line="240" w:lineRule="auto"/>
        <w:jc w:val="center"/>
        <w:rPr>
          <w:rFonts w:ascii="Times New Roman" w:eastAsia="Times New Roman" w:hAnsi="Times New Roman"/>
          <w:b/>
          <w:bCs/>
          <w:sz w:val="28"/>
          <w:szCs w:val="28"/>
          <w:lang w:eastAsia="ru-RU"/>
        </w:rPr>
      </w:pPr>
    </w:p>
    <w:p w:rsidR="001A3723" w:rsidRDefault="001A3723" w:rsidP="00FB00E9">
      <w:pPr>
        <w:shd w:val="clear" w:color="auto" w:fill="FFFFFF"/>
        <w:spacing w:after="0" w:line="240" w:lineRule="auto"/>
        <w:jc w:val="center"/>
        <w:rPr>
          <w:rFonts w:ascii="Times New Roman" w:eastAsia="Times New Roman" w:hAnsi="Times New Roman"/>
          <w:b/>
          <w:bCs/>
          <w:sz w:val="28"/>
          <w:szCs w:val="28"/>
          <w:lang w:eastAsia="ru-RU"/>
        </w:rPr>
      </w:pPr>
    </w:p>
    <w:p w:rsidR="00951802" w:rsidRDefault="00951802" w:rsidP="00FB00E9">
      <w:pPr>
        <w:shd w:val="clear" w:color="auto" w:fill="FFFFFF"/>
        <w:spacing w:after="0" w:line="240" w:lineRule="auto"/>
        <w:jc w:val="center"/>
        <w:rPr>
          <w:rFonts w:ascii="Times New Roman" w:eastAsia="Times New Roman" w:hAnsi="Times New Roman"/>
          <w:b/>
          <w:bCs/>
          <w:sz w:val="28"/>
          <w:szCs w:val="28"/>
          <w:lang w:eastAsia="ru-RU"/>
        </w:rPr>
      </w:pPr>
    </w:p>
    <w:p w:rsidR="00277821" w:rsidRDefault="00277821" w:rsidP="00FB00E9">
      <w:pPr>
        <w:shd w:val="clear" w:color="auto" w:fill="FFFFFF"/>
        <w:spacing w:after="0" w:line="240" w:lineRule="auto"/>
        <w:jc w:val="center"/>
        <w:rPr>
          <w:rFonts w:ascii="Times New Roman" w:eastAsia="Times New Roman" w:hAnsi="Times New Roman"/>
          <w:b/>
          <w:bCs/>
          <w:sz w:val="28"/>
          <w:szCs w:val="28"/>
          <w:lang w:eastAsia="ru-RU"/>
        </w:rPr>
      </w:pPr>
    </w:p>
    <w:p w:rsidR="00277821" w:rsidRDefault="00277821" w:rsidP="00FB00E9">
      <w:pPr>
        <w:shd w:val="clear" w:color="auto" w:fill="FFFFFF"/>
        <w:spacing w:after="0" w:line="240" w:lineRule="auto"/>
        <w:jc w:val="center"/>
        <w:rPr>
          <w:rFonts w:ascii="Times New Roman" w:eastAsia="Times New Roman" w:hAnsi="Times New Roman"/>
          <w:b/>
          <w:bCs/>
          <w:sz w:val="28"/>
          <w:szCs w:val="28"/>
          <w:lang w:eastAsia="ru-RU"/>
        </w:rPr>
      </w:pPr>
    </w:p>
    <w:p w:rsidR="00277821" w:rsidRDefault="008C0AAF" w:rsidP="00FB00E9">
      <w:pPr>
        <w:shd w:val="clear" w:color="auto" w:fill="FFFFFF"/>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Омск</w:t>
      </w:r>
      <w:bookmarkStart w:id="0" w:name="_GoBack"/>
      <w:bookmarkEnd w:id="0"/>
    </w:p>
    <w:p w:rsidR="00ED189A" w:rsidRDefault="00ED189A" w:rsidP="00ED189A">
      <w:pPr>
        <w:spacing w:after="0" w:line="240" w:lineRule="auto"/>
        <w:textAlignment w:val="baseline"/>
        <w:rPr>
          <w:rFonts w:ascii="Times New Roman" w:eastAsia="Times New Roman" w:hAnsi="Times New Roman"/>
          <w:b/>
          <w:bCs/>
          <w:color w:val="444444"/>
          <w:sz w:val="24"/>
          <w:szCs w:val="24"/>
          <w:lang w:eastAsia="ru-RU"/>
        </w:rPr>
      </w:pPr>
    </w:p>
    <w:p w:rsidR="00ED189A" w:rsidRPr="00ED189A" w:rsidRDefault="00ED189A" w:rsidP="00ED189A">
      <w:pPr>
        <w:spacing w:after="0" w:line="240" w:lineRule="auto"/>
        <w:jc w:val="center"/>
        <w:textAlignment w:val="baseline"/>
        <w:rPr>
          <w:rFonts w:ascii="Times New Roman" w:eastAsia="Times New Roman" w:hAnsi="Times New Roman"/>
          <w:color w:val="000000" w:themeColor="text1"/>
          <w:sz w:val="24"/>
          <w:szCs w:val="24"/>
          <w:lang w:eastAsia="ru-RU"/>
        </w:rPr>
      </w:pPr>
      <w:r w:rsidRPr="00ED189A">
        <w:rPr>
          <w:rFonts w:ascii="Times New Roman" w:eastAsia="Times New Roman" w:hAnsi="Times New Roman"/>
          <w:b/>
          <w:bCs/>
          <w:color w:val="000000" w:themeColor="text1"/>
          <w:sz w:val="24"/>
          <w:szCs w:val="24"/>
          <w:lang w:eastAsia="ru-RU"/>
        </w:rPr>
        <w:t>ОСОБЕННОСТИ  ПОДРОСТКОВОГО СУИЦИДАЛЬНОГО ПОВЕДЕНИЯ</w:t>
      </w:r>
    </w:p>
    <w:p w:rsidR="00ED189A" w:rsidRPr="00ED189A" w:rsidRDefault="00ED189A" w:rsidP="00ED189A">
      <w:pPr>
        <w:spacing w:after="0" w:line="240" w:lineRule="auto"/>
        <w:jc w:val="center"/>
        <w:textAlignment w:val="baseline"/>
        <w:rPr>
          <w:rFonts w:ascii="Times New Roman" w:eastAsia="Times New Roman" w:hAnsi="Times New Roman"/>
          <w:color w:val="000000" w:themeColor="text1"/>
          <w:sz w:val="24"/>
          <w:szCs w:val="24"/>
          <w:lang w:eastAsia="ru-RU"/>
        </w:rPr>
      </w:pPr>
      <w:r w:rsidRPr="00ED189A">
        <w:rPr>
          <w:rFonts w:ascii="Times New Roman" w:eastAsia="Times New Roman" w:hAnsi="Times New Roman"/>
          <w:b/>
          <w:bCs/>
          <w:color w:val="000000" w:themeColor="text1"/>
          <w:sz w:val="24"/>
          <w:szCs w:val="24"/>
          <w:lang w:eastAsia="ru-RU"/>
        </w:rPr>
        <w:t> </w:t>
      </w:r>
    </w:p>
    <w:p w:rsidR="00ED189A" w:rsidRPr="00ED189A" w:rsidRDefault="00ED189A" w:rsidP="00ED189A">
      <w:pPr>
        <w:spacing w:after="0" w:line="240" w:lineRule="auto"/>
        <w:ind w:firstLine="709"/>
        <w:jc w:val="both"/>
        <w:textAlignment w:val="baseline"/>
        <w:rPr>
          <w:rFonts w:ascii="Times New Roman" w:eastAsia="Times New Roman" w:hAnsi="Times New Roman"/>
          <w:color w:val="000000" w:themeColor="text1"/>
          <w:sz w:val="24"/>
          <w:szCs w:val="24"/>
          <w:lang w:eastAsia="ru-RU"/>
        </w:rPr>
      </w:pPr>
      <w:r w:rsidRPr="00ED189A">
        <w:rPr>
          <w:rFonts w:ascii="Times New Roman" w:eastAsia="Times New Roman" w:hAnsi="Times New Roman"/>
          <w:b/>
          <w:bCs/>
          <w:color w:val="000000" w:themeColor="text1"/>
          <w:sz w:val="24"/>
          <w:szCs w:val="24"/>
          <w:lang w:eastAsia="ru-RU"/>
        </w:rPr>
        <w:t>Суицидальное поведение</w:t>
      </w:r>
      <w:r w:rsidRPr="00ED189A">
        <w:rPr>
          <w:rFonts w:ascii="Times New Roman" w:eastAsia="Times New Roman" w:hAnsi="Times New Roman"/>
          <w:b/>
          <w:bCs/>
          <w:i/>
          <w:iCs/>
          <w:color w:val="000000" w:themeColor="text1"/>
          <w:sz w:val="24"/>
          <w:szCs w:val="24"/>
          <w:lang w:eastAsia="ru-RU"/>
        </w:rPr>
        <w:t> </w:t>
      </w:r>
      <w:r w:rsidRPr="00ED189A">
        <w:rPr>
          <w:rFonts w:ascii="Times New Roman" w:eastAsia="Times New Roman" w:hAnsi="Times New Roman"/>
          <w:i/>
          <w:iCs/>
          <w:color w:val="000000" w:themeColor="text1"/>
          <w:sz w:val="24"/>
          <w:szCs w:val="24"/>
          <w:lang w:eastAsia="ru-RU"/>
        </w:rPr>
        <w:t xml:space="preserve">– это проявление суицидальной активности </w:t>
      </w:r>
      <w:r w:rsidR="00277821">
        <w:rPr>
          <w:rFonts w:ascii="Times New Roman" w:eastAsia="Times New Roman" w:hAnsi="Times New Roman"/>
          <w:i/>
          <w:iCs/>
          <w:color w:val="000000" w:themeColor="text1"/>
          <w:sz w:val="24"/>
          <w:szCs w:val="24"/>
          <w:lang w:eastAsia="ru-RU"/>
        </w:rPr>
        <w:t>(</w:t>
      </w:r>
      <w:r w:rsidRPr="00ED189A">
        <w:rPr>
          <w:rFonts w:ascii="Times New Roman" w:eastAsia="Times New Roman" w:hAnsi="Times New Roman"/>
          <w:i/>
          <w:iCs/>
          <w:color w:val="000000" w:themeColor="text1"/>
          <w:sz w:val="24"/>
          <w:szCs w:val="24"/>
          <w:lang w:eastAsia="ru-RU"/>
        </w:rPr>
        <w:t>мысл</w:t>
      </w:r>
      <w:r w:rsidR="00BD21F2">
        <w:rPr>
          <w:rFonts w:ascii="Times New Roman" w:eastAsia="Times New Roman" w:hAnsi="Times New Roman"/>
          <w:i/>
          <w:iCs/>
          <w:color w:val="000000" w:themeColor="text1"/>
          <w:sz w:val="24"/>
          <w:szCs w:val="24"/>
          <w:lang w:eastAsia="ru-RU"/>
        </w:rPr>
        <w:t>и</w:t>
      </w:r>
      <w:r w:rsidRPr="00ED189A">
        <w:rPr>
          <w:rFonts w:ascii="Times New Roman" w:eastAsia="Times New Roman" w:hAnsi="Times New Roman"/>
          <w:i/>
          <w:iCs/>
          <w:color w:val="000000" w:themeColor="text1"/>
          <w:sz w:val="24"/>
          <w:szCs w:val="24"/>
          <w:lang w:eastAsia="ru-RU"/>
        </w:rPr>
        <w:t>, намерения, высказывания, угрозы, попытки, покушения</w:t>
      </w:r>
      <w:r w:rsidR="00BD21F2">
        <w:rPr>
          <w:rFonts w:ascii="Times New Roman" w:eastAsia="Times New Roman" w:hAnsi="Times New Roman"/>
          <w:i/>
          <w:iCs/>
          <w:color w:val="000000" w:themeColor="text1"/>
          <w:sz w:val="24"/>
          <w:szCs w:val="24"/>
          <w:lang w:eastAsia="ru-RU"/>
        </w:rPr>
        <w:t>)</w:t>
      </w:r>
      <w:r w:rsidRPr="00ED189A">
        <w:rPr>
          <w:rFonts w:ascii="Times New Roman" w:eastAsia="Times New Roman" w:hAnsi="Times New Roman"/>
          <w:i/>
          <w:iCs/>
          <w:color w:val="000000" w:themeColor="text1"/>
          <w:sz w:val="24"/>
          <w:szCs w:val="24"/>
          <w:lang w:eastAsia="ru-RU"/>
        </w:rPr>
        <w:t>.</w:t>
      </w:r>
    </w:p>
    <w:p w:rsidR="00ED189A" w:rsidRDefault="00ED189A" w:rsidP="00BD21F2">
      <w:pPr>
        <w:spacing w:after="0" w:line="240" w:lineRule="auto"/>
        <w:ind w:firstLine="709"/>
        <w:jc w:val="both"/>
        <w:textAlignment w:val="baseline"/>
        <w:rPr>
          <w:rFonts w:ascii="Times New Roman" w:eastAsia="Times New Roman" w:hAnsi="Times New Roman"/>
          <w:color w:val="000000" w:themeColor="text1"/>
          <w:sz w:val="24"/>
          <w:szCs w:val="24"/>
          <w:lang w:eastAsia="ru-RU"/>
        </w:rPr>
      </w:pPr>
      <w:r w:rsidRPr="00ED189A">
        <w:rPr>
          <w:rFonts w:ascii="Times New Roman" w:eastAsia="Times New Roman" w:hAnsi="Times New Roman"/>
          <w:i/>
          <w:iCs/>
          <w:color w:val="000000" w:themeColor="text1"/>
          <w:sz w:val="24"/>
          <w:szCs w:val="24"/>
          <w:lang w:eastAsia="ru-RU"/>
        </w:rPr>
        <w:t> </w:t>
      </w:r>
      <w:r w:rsidRPr="00ED189A">
        <w:rPr>
          <w:rFonts w:ascii="Times New Roman" w:eastAsia="Times New Roman" w:hAnsi="Times New Roman"/>
          <w:color w:val="000000" w:themeColor="text1"/>
          <w:sz w:val="24"/>
          <w:szCs w:val="24"/>
          <w:lang w:eastAsia="ru-RU"/>
        </w:rPr>
        <w:t>Одной из важнейших причин самоубийств у подростков считается отсутствие уверенности и самоидентификации.</w:t>
      </w:r>
      <w:r>
        <w:rPr>
          <w:rFonts w:ascii="Times New Roman" w:eastAsia="Times New Roman" w:hAnsi="Times New Roman"/>
          <w:color w:val="000000" w:themeColor="text1"/>
          <w:sz w:val="24"/>
          <w:szCs w:val="24"/>
          <w:lang w:eastAsia="ru-RU"/>
        </w:rPr>
        <w:t xml:space="preserve"> </w:t>
      </w:r>
      <w:r w:rsidRPr="00ED189A">
        <w:rPr>
          <w:rFonts w:ascii="Times New Roman" w:eastAsia="Times New Roman" w:hAnsi="Times New Roman"/>
          <w:color w:val="000000" w:themeColor="text1"/>
          <w:sz w:val="24"/>
          <w:szCs w:val="24"/>
          <w:lang w:eastAsia="ru-RU"/>
        </w:rPr>
        <w:t>Спусковым крючком для подросткового суицида часто становится подобный поступок молодёжного кумира, героя книг или фильмов, близких друзей или любимых.</w:t>
      </w:r>
    </w:p>
    <w:p w:rsidR="00ED189A" w:rsidRPr="00ED189A" w:rsidRDefault="00ED189A" w:rsidP="00ED189A">
      <w:pPr>
        <w:spacing w:after="0" w:line="240" w:lineRule="auto"/>
        <w:ind w:firstLine="709"/>
        <w:jc w:val="both"/>
        <w:textAlignment w:val="baseline"/>
        <w:rPr>
          <w:rFonts w:ascii="Times New Roman" w:eastAsia="Times New Roman" w:hAnsi="Times New Roman"/>
          <w:color w:val="000000" w:themeColor="text1"/>
          <w:sz w:val="24"/>
          <w:szCs w:val="24"/>
          <w:lang w:eastAsia="ru-RU"/>
        </w:rPr>
      </w:pPr>
      <w:r w:rsidRPr="00ED189A">
        <w:rPr>
          <w:rFonts w:ascii="Times New Roman" w:eastAsia="Times New Roman" w:hAnsi="Times New Roman"/>
          <w:color w:val="000000" w:themeColor="text1"/>
          <w:sz w:val="24"/>
          <w:szCs w:val="24"/>
          <w:lang w:eastAsia="ru-RU"/>
        </w:rPr>
        <w:t xml:space="preserve"> Подростки часто рассматривают суицидальные попытки как своеобразную, но подконтрольную взрослым игру, оставаясь в глубине души уверенными, что те не разрешат им довести суицид до конца.</w:t>
      </w:r>
    </w:p>
    <w:p w:rsidR="001A7AED" w:rsidRDefault="001A7AED"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1A7AED" w:rsidRDefault="008C0AAF"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r>
        <w:rPr>
          <w:rFonts w:ascii="Times New Roman" w:eastAsia="Times New Roman" w:hAnsi="Times New Roman"/>
          <w:b/>
          <w:bCs/>
          <w:noProof/>
          <w:color w:val="000000" w:themeColor="text1"/>
          <w:sz w:val="24"/>
          <w:szCs w:val="24"/>
          <w:lang w:eastAsia="ru-RU"/>
        </w:rPr>
        <w:pict>
          <v:shapetype id="_x0000_t202" coordsize="21600,21600" o:spt="202" path="m,l,21600r21600,l21600,xe">
            <v:stroke joinstyle="miter"/>
            <v:path gradientshapeok="t" o:connecttype="rect"/>
          </v:shapetype>
          <v:shape id="_x0000_s1031" type="#_x0000_t202" style="position:absolute;left:0;text-align:left;margin-left:256.8pt;margin-top:2.7pt;width:257.25pt;height:355.8pt;z-index:251665408;mso-width-relative:margin;mso-height-relative:margin">
            <v:textbox>
              <w:txbxContent>
                <w:p w:rsidR="001A7AED" w:rsidRPr="00277821" w:rsidRDefault="001A7AED" w:rsidP="001A7AED">
                  <w:pPr>
                    <w:spacing w:after="0" w:line="240" w:lineRule="auto"/>
                    <w:jc w:val="center"/>
                    <w:textAlignment w:val="baseline"/>
                    <w:rPr>
                      <w:rFonts w:ascii="Times New Roman" w:eastAsia="Times New Roman" w:hAnsi="Times New Roman"/>
                      <w:b/>
                      <w:bCs/>
                      <w:i/>
                      <w:color w:val="000000" w:themeColor="text1"/>
                      <w:sz w:val="28"/>
                      <w:szCs w:val="28"/>
                      <w:u w:val="single"/>
                      <w:lang w:eastAsia="ru-RU"/>
                    </w:rPr>
                  </w:pPr>
                  <w:r w:rsidRPr="00277821">
                    <w:rPr>
                      <w:rFonts w:ascii="Times New Roman" w:eastAsia="Times New Roman" w:hAnsi="Times New Roman"/>
                      <w:b/>
                      <w:bCs/>
                      <w:i/>
                      <w:color w:val="000000" w:themeColor="text1"/>
                      <w:sz w:val="28"/>
                      <w:szCs w:val="28"/>
                      <w:u w:val="single"/>
                      <w:lang w:eastAsia="ru-RU"/>
                    </w:rPr>
                    <w:t>Характерные черты суицидальных личностей</w:t>
                  </w:r>
                </w:p>
                <w:p w:rsidR="001A7AED" w:rsidRPr="00277821" w:rsidRDefault="001A7AED" w:rsidP="001A7AED">
                  <w:pPr>
                    <w:spacing w:after="0" w:line="240" w:lineRule="auto"/>
                    <w:jc w:val="center"/>
                    <w:textAlignment w:val="baseline"/>
                    <w:rPr>
                      <w:rFonts w:ascii="Times New Roman" w:eastAsia="Times New Roman" w:hAnsi="Times New Roman"/>
                      <w:i/>
                      <w:color w:val="000000" w:themeColor="text1"/>
                      <w:sz w:val="24"/>
                      <w:szCs w:val="24"/>
                      <w:lang w:eastAsia="ru-RU"/>
                    </w:rPr>
                  </w:pPr>
                </w:p>
                <w:p w:rsidR="001A7AED" w:rsidRPr="00ED189A" w:rsidRDefault="001A7AED" w:rsidP="001A7AED">
                  <w:pPr>
                    <w:pStyle w:val="a9"/>
                    <w:numPr>
                      <w:ilvl w:val="0"/>
                      <w:numId w:val="3"/>
                    </w:numPr>
                    <w:tabs>
                      <w:tab w:val="left" w:pos="1134"/>
                    </w:tabs>
                    <w:spacing w:after="0" w:line="240" w:lineRule="auto"/>
                    <w:ind w:left="0" w:firstLine="709"/>
                    <w:jc w:val="both"/>
                    <w:textAlignment w:val="baseline"/>
                    <w:rPr>
                      <w:rFonts w:ascii="Times New Roman" w:eastAsia="Times New Roman" w:hAnsi="Times New Roman"/>
                      <w:color w:val="000000" w:themeColor="text1"/>
                      <w:sz w:val="24"/>
                      <w:szCs w:val="24"/>
                      <w:lang w:eastAsia="ru-RU"/>
                    </w:rPr>
                  </w:pPr>
                  <w:r w:rsidRPr="00ED189A">
                    <w:rPr>
                      <w:rFonts w:ascii="Times New Roman" w:eastAsia="Times New Roman" w:hAnsi="Times New Roman"/>
                      <w:color w:val="000000" w:themeColor="text1"/>
                      <w:sz w:val="24"/>
                      <w:szCs w:val="24"/>
                      <w:lang w:eastAsia="ru-RU"/>
                    </w:rPr>
                    <w:t>Настойчивые или повторные мысли о самоубийстве.</w:t>
                  </w:r>
                </w:p>
                <w:p w:rsidR="001A7AED" w:rsidRPr="00ED189A" w:rsidRDefault="001A7AED" w:rsidP="001A7AED">
                  <w:pPr>
                    <w:pStyle w:val="a9"/>
                    <w:numPr>
                      <w:ilvl w:val="0"/>
                      <w:numId w:val="3"/>
                    </w:numPr>
                    <w:tabs>
                      <w:tab w:val="left" w:pos="1134"/>
                    </w:tabs>
                    <w:spacing w:after="0" w:line="240" w:lineRule="auto"/>
                    <w:ind w:left="0" w:firstLine="709"/>
                    <w:jc w:val="both"/>
                    <w:textAlignment w:val="baseline"/>
                    <w:rPr>
                      <w:rFonts w:ascii="Times New Roman" w:eastAsia="Times New Roman" w:hAnsi="Times New Roman"/>
                      <w:color w:val="000000" w:themeColor="text1"/>
                      <w:sz w:val="24"/>
                      <w:szCs w:val="24"/>
                      <w:lang w:eastAsia="ru-RU"/>
                    </w:rPr>
                  </w:pPr>
                  <w:r w:rsidRPr="00ED189A">
                    <w:rPr>
                      <w:rFonts w:ascii="Times New Roman" w:eastAsia="Times New Roman" w:hAnsi="Times New Roman"/>
                      <w:color w:val="000000" w:themeColor="text1"/>
                      <w:sz w:val="24"/>
                      <w:szCs w:val="24"/>
                      <w:lang w:eastAsia="ru-RU"/>
                    </w:rPr>
                    <w:t xml:space="preserve">Депрессивное настроение, часто с потерей </w:t>
                  </w:r>
                  <w:r w:rsidR="00BD21F2">
                    <w:rPr>
                      <w:rFonts w:ascii="Times New Roman" w:eastAsia="Times New Roman" w:hAnsi="Times New Roman"/>
                      <w:color w:val="000000" w:themeColor="text1"/>
                      <w:sz w:val="24"/>
                      <w:szCs w:val="24"/>
                      <w:lang w:eastAsia="ru-RU"/>
                    </w:rPr>
                    <w:t xml:space="preserve">аппетита, жизненной активности; </w:t>
                  </w:r>
                  <w:r w:rsidRPr="00ED189A">
                    <w:rPr>
                      <w:rFonts w:ascii="Times New Roman" w:eastAsia="Times New Roman" w:hAnsi="Times New Roman"/>
                      <w:color w:val="000000" w:themeColor="text1"/>
                      <w:sz w:val="24"/>
                      <w:szCs w:val="24"/>
                      <w:lang w:eastAsia="ru-RU"/>
                    </w:rPr>
                    <w:t>проблемы со сном.</w:t>
                  </w:r>
                </w:p>
                <w:p w:rsidR="001A7AED" w:rsidRPr="00ED189A" w:rsidRDefault="001A7AED" w:rsidP="001A7AED">
                  <w:pPr>
                    <w:pStyle w:val="a9"/>
                    <w:numPr>
                      <w:ilvl w:val="0"/>
                      <w:numId w:val="3"/>
                    </w:numPr>
                    <w:tabs>
                      <w:tab w:val="left" w:pos="1134"/>
                    </w:tabs>
                    <w:spacing w:after="0" w:line="240" w:lineRule="auto"/>
                    <w:ind w:left="0" w:firstLine="709"/>
                    <w:jc w:val="both"/>
                    <w:textAlignment w:val="baseline"/>
                    <w:rPr>
                      <w:rFonts w:ascii="Times New Roman" w:eastAsia="Times New Roman" w:hAnsi="Times New Roman"/>
                      <w:color w:val="000000" w:themeColor="text1"/>
                      <w:sz w:val="24"/>
                      <w:szCs w:val="24"/>
                      <w:lang w:eastAsia="ru-RU"/>
                    </w:rPr>
                  </w:pPr>
                  <w:r w:rsidRPr="00ED189A">
                    <w:rPr>
                      <w:rFonts w:ascii="Times New Roman" w:eastAsia="Times New Roman" w:hAnsi="Times New Roman"/>
                      <w:color w:val="000000" w:themeColor="text1"/>
                      <w:sz w:val="24"/>
                      <w:szCs w:val="24"/>
                      <w:lang w:eastAsia="ru-RU"/>
                    </w:rPr>
                    <w:t>Может присутствовать зависимость от наркотиков или алкоголя.</w:t>
                  </w:r>
                </w:p>
                <w:p w:rsidR="001A7AED" w:rsidRPr="00ED189A" w:rsidRDefault="001A7AED" w:rsidP="001A7AED">
                  <w:pPr>
                    <w:pStyle w:val="a9"/>
                    <w:numPr>
                      <w:ilvl w:val="0"/>
                      <w:numId w:val="3"/>
                    </w:numPr>
                    <w:tabs>
                      <w:tab w:val="left" w:pos="1134"/>
                    </w:tabs>
                    <w:spacing w:after="0" w:line="240" w:lineRule="auto"/>
                    <w:ind w:left="0" w:firstLine="709"/>
                    <w:jc w:val="both"/>
                    <w:textAlignment w:val="baseline"/>
                    <w:rPr>
                      <w:rFonts w:ascii="Times New Roman" w:eastAsia="Times New Roman" w:hAnsi="Times New Roman"/>
                      <w:color w:val="000000" w:themeColor="text1"/>
                      <w:sz w:val="24"/>
                      <w:szCs w:val="24"/>
                      <w:lang w:eastAsia="ru-RU"/>
                    </w:rPr>
                  </w:pPr>
                  <w:r w:rsidRPr="00ED189A">
                    <w:rPr>
                      <w:rFonts w:ascii="Times New Roman" w:eastAsia="Times New Roman" w:hAnsi="Times New Roman"/>
                      <w:color w:val="000000" w:themeColor="text1"/>
                      <w:sz w:val="24"/>
                      <w:szCs w:val="24"/>
                      <w:lang w:eastAsia="ru-RU"/>
                    </w:rPr>
                    <w:t>Чувство изоляции, отверженности; их депрессия может быть вызвана уходом из семьи и лишением систем поддержки.</w:t>
                  </w:r>
                </w:p>
                <w:p w:rsidR="001A7AED" w:rsidRPr="00ED189A" w:rsidRDefault="001A7AED" w:rsidP="001A7AED">
                  <w:pPr>
                    <w:pStyle w:val="a9"/>
                    <w:numPr>
                      <w:ilvl w:val="0"/>
                      <w:numId w:val="3"/>
                    </w:numPr>
                    <w:tabs>
                      <w:tab w:val="left" w:pos="1134"/>
                    </w:tabs>
                    <w:spacing w:after="0" w:line="240" w:lineRule="auto"/>
                    <w:ind w:left="0" w:firstLine="709"/>
                    <w:jc w:val="both"/>
                    <w:textAlignment w:val="baseline"/>
                    <w:rPr>
                      <w:rFonts w:ascii="Times New Roman" w:eastAsia="Times New Roman" w:hAnsi="Times New Roman"/>
                      <w:color w:val="000000" w:themeColor="text1"/>
                      <w:sz w:val="24"/>
                      <w:szCs w:val="24"/>
                      <w:lang w:eastAsia="ru-RU"/>
                    </w:rPr>
                  </w:pPr>
                  <w:r w:rsidRPr="00ED189A">
                    <w:rPr>
                      <w:rFonts w:ascii="Times New Roman" w:eastAsia="Times New Roman" w:hAnsi="Times New Roman"/>
                      <w:color w:val="000000" w:themeColor="text1"/>
                      <w:sz w:val="24"/>
                      <w:szCs w:val="24"/>
                      <w:lang w:eastAsia="ru-RU"/>
                    </w:rPr>
                    <w:t>Ощущение безнадежности и беспомощности. В такой момент угроза суицида может быть первым сильным чувством.</w:t>
                  </w:r>
                </w:p>
                <w:p w:rsidR="001A7AED" w:rsidRPr="00ED189A" w:rsidRDefault="001A7AED" w:rsidP="001A7AED">
                  <w:pPr>
                    <w:pStyle w:val="a9"/>
                    <w:numPr>
                      <w:ilvl w:val="0"/>
                      <w:numId w:val="3"/>
                    </w:numPr>
                    <w:tabs>
                      <w:tab w:val="left" w:pos="1134"/>
                    </w:tabs>
                    <w:spacing w:after="0" w:line="240" w:lineRule="auto"/>
                    <w:ind w:left="0" w:firstLine="709"/>
                    <w:jc w:val="both"/>
                    <w:textAlignment w:val="baseline"/>
                    <w:rPr>
                      <w:rFonts w:ascii="Times New Roman" w:eastAsia="Times New Roman" w:hAnsi="Times New Roman"/>
                      <w:color w:val="000000" w:themeColor="text1"/>
                      <w:sz w:val="24"/>
                      <w:szCs w:val="24"/>
                      <w:lang w:eastAsia="ru-RU"/>
                    </w:rPr>
                  </w:pPr>
                  <w:r w:rsidRPr="00ED189A">
                    <w:rPr>
                      <w:rFonts w:ascii="Times New Roman" w:eastAsia="Times New Roman" w:hAnsi="Times New Roman"/>
                      <w:color w:val="000000" w:themeColor="text1"/>
                      <w:sz w:val="24"/>
                      <w:szCs w:val="24"/>
                      <w:lang w:eastAsia="ru-RU"/>
                    </w:rPr>
                    <w:t>Неспособность общаться с другими людьми из-за чувства безысходности и мыслей о самоубийстве.</w:t>
                  </w:r>
                </w:p>
                <w:p w:rsidR="001A7AED" w:rsidRDefault="001A7AED" w:rsidP="001A7AED">
                  <w:pPr>
                    <w:spacing w:after="0" w:line="240" w:lineRule="auto"/>
                    <w:textAlignment w:val="baseline"/>
                    <w:rPr>
                      <w:rFonts w:ascii="Times New Roman" w:eastAsia="Times New Roman" w:hAnsi="Times New Roman"/>
                      <w:b/>
                      <w:bCs/>
                      <w:color w:val="000000" w:themeColor="text1"/>
                      <w:sz w:val="24"/>
                      <w:szCs w:val="24"/>
                      <w:lang w:eastAsia="ru-RU"/>
                    </w:rPr>
                  </w:pPr>
                </w:p>
                <w:p w:rsidR="001A7AED" w:rsidRPr="001A7AED" w:rsidRDefault="001A7AED" w:rsidP="001A7AED"/>
              </w:txbxContent>
            </v:textbox>
          </v:shape>
        </w:pict>
      </w:r>
      <w:r>
        <w:rPr>
          <w:rFonts w:ascii="Times New Roman" w:eastAsia="Times New Roman" w:hAnsi="Times New Roman"/>
          <w:b/>
          <w:bCs/>
          <w:noProof/>
          <w:color w:val="000000" w:themeColor="text1"/>
          <w:sz w:val="24"/>
          <w:szCs w:val="24"/>
          <w:lang w:eastAsia="ru-RU"/>
        </w:rPr>
        <w:pict>
          <v:shape id="_x0000_s1030" type="#_x0000_t202" style="position:absolute;left:0;text-align:left;margin-left:-13.8pt;margin-top:2.7pt;width:243.6pt;height:355.8pt;z-index:251664384;mso-width-relative:margin;mso-height-relative:margin">
            <v:textbox>
              <w:txbxContent>
                <w:p w:rsidR="001A7AED" w:rsidRPr="00277821" w:rsidRDefault="001A7AED" w:rsidP="001A7AED">
                  <w:pPr>
                    <w:spacing w:after="0" w:line="240" w:lineRule="auto"/>
                    <w:jc w:val="center"/>
                    <w:textAlignment w:val="baseline"/>
                    <w:rPr>
                      <w:rFonts w:ascii="Times New Roman" w:eastAsia="Times New Roman" w:hAnsi="Times New Roman"/>
                      <w:b/>
                      <w:bCs/>
                      <w:i/>
                      <w:color w:val="000000" w:themeColor="text1"/>
                      <w:sz w:val="28"/>
                      <w:szCs w:val="28"/>
                      <w:u w:val="single"/>
                      <w:lang w:eastAsia="ru-RU"/>
                    </w:rPr>
                  </w:pPr>
                  <w:r w:rsidRPr="00277821">
                    <w:rPr>
                      <w:rFonts w:ascii="Times New Roman" w:eastAsia="Times New Roman" w:hAnsi="Times New Roman"/>
                      <w:b/>
                      <w:bCs/>
                      <w:i/>
                      <w:color w:val="000000" w:themeColor="text1"/>
                      <w:sz w:val="28"/>
                      <w:szCs w:val="28"/>
                      <w:u w:val="single"/>
                      <w:lang w:eastAsia="ru-RU"/>
                    </w:rPr>
                    <w:t>Группа риска подростков, склонных к суициду</w:t>
                  </w:r>
                </w:p>
                <w:p w:rsidR="001A7AED" w:rsidRPr="00ED189A" w:rsidRDefault="001A7AED" w:rsidP="001A7AED">
                  <w:pPr>
                    <w:spacing w:after="0" w:line="240" w:lineRule="auto"/>
                    <w:jc w:val="center"/>
                    <w:textAlignment w:val="baseline"/>
                    <w:rPr>
                      <w:rFonts w:ascii="Times New Roman" w:eastAsia="Times New Roman" w:hAnsi="Times New Roman"/>
                      <w:color w:val="000000" w:themeColor="text1"/>
                      <w:sz w:val="24"/>
                      <w:szCs w:val="24"/>
                      <w:lang w:eastAsia="ru-RU"/>
                    </w:rPr>
                  </w:pPr>
                </w:p>
                <w:p w:rsidR="001A7AED" w:rsidRPr="00ED189A" w:rsidRDefault="001A7AED" w:rsidP="001A7AED">
                  <w:pPr>
                    <w:pStyle w:val="a9"/>
                    <w:numPr>
                      <w:ilvl w:val="0"/>
                      <w:numId w:val="2"/>
                    </w:numPr>
                    <w:tabs>
                      <w:tab w:val="left" w:pos="1134"/>
                    </w:tabs>
                    <w:spacing w:after="0" w:line="240" w:lineRule="auto"/>
                    <w:ind w:left="0" w:firstLine="709"/>
                    <w:jc w:val="both"/>
                    <w:textAlignment w:val="baseline"/>
                    <w:rPr>
                      <w:rFonts w:ascii="Times New Roman" w:eastAsia="Times New Roman" w:hAnsi="Times New Roman"/>
                      <w:color w:val="000000" w:themeColor="text1"/>
                      <w:sz w:val="24"/>
                      <w:szCs w:val="24"/>
                      <w:lang w:eastAsia="ru-RU"/>
                    </w:rPr>
                  </w:pPr>
                  <w:r w:rsidRPr="00ED189A">
                    <w:rPr>
                      <w:rFonts w:ascii="Times New Roman" w:eastAsia="Times New Roman" w:hAnsi="Times New Roman"/>
                      <w:color w:val="000000" w:themeColor="text1"/>
                      <w:sz w:val="24"/>
                      <w:szCs w:val="24"/>
                      <w:lang w:eastAsia="ru-RU"/>
                    </w:rPr>
                    <w:t>Отличники, т.к. к ним все предъявляют повышенные требования. К тому же эти дети редко бывают приняты в социальной группе сверстников, что также может привести к суицидальному исходу.</w:t>
                  </w:r>
                </w:p>
                <w:p w:rsidR="001A7AED" w:rsidRPr="00ED189A" w:rsidRDefault="00BD21F2" w:rsidP="001A7AED">
                  <w:pPr>
                    <w:pStyle w:val="a9"/>
                    <w:numPr>
                      <w:ilvl w:val="0"/>
                      <w:numId w:val="2"/>
                    </w:numPr>
                    <w:tabs>
                      <w:tab w:val="left" w:pos="1134"/>
                    </w:tabs>
                    <w:spacing w:after="0" w:line="240" w:lineRule="auto"/>
                    <w:ind w:left="0" w:firstLine="709"/>
                    <w:jc w:val="both"/>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Подростки</w:t>
                  </w:r>
                  <w:r w:rsidR="001A7AED" w:rsidRPr="00ED189A">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 xml:space="preserve"> </w:t>
                  </w:r>
                  <w:r w:rsidR="001A7AED" w:rsidRPr="00ED189A">
                    <w:rPr>
                      <w:rFonts w:ascii="Times New Roman" w:eastAsia="Times New Roman" w:hAnsi="Times New Roman"/>
                      <w:color w:val="000000" w:themeColor="text1"/>
                      <w:sz w:val="24"/>
                      <w:szCs w:val="24"/>
                      <w:lang w:eastAsia="ru-RU"/>
                    </w:rPr>
                    <w:t>которы</w:t>
                  </w:r>
                  <w:r>
                    <w:rPr>
                      <w:rFonts w:ascii="Times New Roman" w:eastAsia="Times New Roman" w:hAnsi="Times New Roman"/>
                      <w:color w:val="000000" w:themeColor="text1"/>
                      <w:sz w:val="24"/>
                      <w:szCs w:val="24"/>
                      <w:lang w:eastAsia="ru-RU"/>
                    </w:rPr>
                    <w:t>е</w:t>
                  </w:r>
                  <w:r w:rsidR="001A7AED" w:rsidRPr="00ED189A">
                    <w:rPr>
                      <w:rFonts w:ascii="Times New Roman" w:eastAsia="Times New Roman" w:hAnsi="Times New Roman"/>
                      <w:color w:val="000000" w:themeColor="text1"/>
                      <w:sz w:val="24"/>
                      <w:szCs w:val="24"/>
                      <w:lang w:eastAsia="ru-RU"/>
                    </w:rPr>
                    <w:t xml:space="preserve"> резко снижают успехи в учебной деятельности, естественно вызывая тем самым недоумение и возмущение родителей и учителей.</w:t>
                  </w:r>
                </w:p>
                <w:p w:rsidR="001A7AED" w:rsidRPr="00ED189A" w:rsidRDefault="00BD21F2" w:rsidP="001A7AED">
                  <w:pPr>
                    <w:pStyle w:val="a9"/>
                    <w:numPr>
                      <w:ilvl w:val="0"/>
                      <w:numId w:val="2"/>
                    </w:numPr>
                    <w:tabs>
                      <w:tab w:val="left" w:pos="1134"/>
                    </w:tabs>
                    <w:spacing w:after="0" w:line="240" w:lineRule="auto"/>
                    <w:ind w:left="0" w:firstLine="709"/>
                    <w:jc w:val="both"/>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Подростки</w:t>
                  </w:r>
                  <w:r w:rsidR="001A7AED" w:rsidRPr="00ED189A">
                    <w:rPr>
                      <w:rFonts w:ascii="Times New Roman" w:eastAsia="Times New Roman" w:hAnsi="Times New Roman"/>
                      <w:color w:val="000000" w:themeColor="text1"/>
                      <w:sz w:val="24"/>
                      <w:szCs w:val="24"/>
                      <w:lang w:eastAsia="ru-RU"/>
                    </w:rPr>
                    <w:t>, к которым окружающие предъявляют завышенные требования, а они в силу субъективных причин не могут их выполнить.</w:t>
                  </w:r>
                </w:p>
                <w:p w:rsidR="001A7AED" w:rsidRPr="00ED189A" w:rsidRDefault="00BD21F2" w:rsidP="001A7AED">
                  <w:pPr>
                    <w:pStyle w:val="a9"/>
                    <w:numPr>
                      <w:ilvl w:val="0"/>
                      <w:numId w:val="2"/>
                    </w:numPr>
                    <w:tabs>
                      <w:tab w:val="left" w:pos="1134"/>
                    </w:tabs>
                    <w:spacing w:after="0" w:line="240" w:lineRule="auto"/>
                    <w:ind w:left="0" w:firstLine="709"/>
                    <w:jc w:val="both"/>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Подростки</w:t>
                  </w:r>
                  <w:r w:rsidR="001A7AED" w:rsidRPr="00ED189A">
                    <w:rPr>
                      <w:rFonts w:ascii="Times New Roman" w:eastAsia="Times New Roman" w:hAnsi="Times New Roman"/>
                      <w:color w:val="000000" w:themeColor="text1"/>
                      <w:sz w:val="24"/>
                      <w:szCs w:val="24"/>
                      <w:lang w:eastAsia="ru-RU"/>
                    </w:rPr>
                    <w:t xml:space="preserve"> с повышенной тревожностью и склонностью к депрессиям (в основном это дети с родовыми травмами, правополушарные и те, у которых в роду или ближайшем окружении были случаи или попытки самоубийства), особенно в пубертате (периоде полового созревания).</w:t>
                  </w:r>
                </w:p>
                <w:p w:rsidR="001A7AED" w:rsidRDefault="001A7AED" w:rsidP="001A7AED">
                  <w:pPr>
                    <w:spacing w:after="0" w:line="240" w:lineRule="auto"/>
                    <w:textAlignment w:val="baseline"/>
                    <w:rPr>
                      <w:rFonts w:ascii="Times New Roman" w:eastAsia="Times New Roman" w:hAnsi="Times New Roman"/>
                      <w:b/>
                      <w:bCs/>
                      <w:color w:val="000000" w:themeColor="text1"/>
                      <w:sz w:val="24"/>
                      <w:szCs w:val="24"/>
                      <w:lang w:eastAsia="ru-RU"/>
                    </w:rPr>
                  </w:pPr>
                </w:p>
                <w:p w:rsidR="001A7AED" w:rsidRPr="001A7AED" w:rsidRDefault="001A7AED" w:rsidP="001A7AED"/>
              </w:txbxContent>
            </v:textbox>
          </v:shape>
        </w:pict>
      </w:r>
    </w:p>
    <w:p w:rsidR="001A7AED" w:rsidRDefault="001A7AED"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1A7AED" w:rsidRDefault="001A7AED"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1A7AED" w:rsidRDefault="001A7AED"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1A7AED" w:rsidRDefault="008C0AAF"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r>
        <w:rPr>
          <w:rFonts w:ascii="Times New Roman" w:eastAsia="Times New Roman" w:hAnsi="Times New Roman"/>
          <w:b/>
          <w:bCs/>
          <w:noProof/>
          <w:color w:val="000000" w:themeColor="text1"/>
          <w:sz w:val="24"/>
          <w:szCs w:val="24"/>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left:0;text-align:left;margin-left:229.8pt;margin-top:6.75pt;width:27pt;height:21pt;z-index:251666432" fillcolor="#d8d8d8 [2732]"/>
        </w:pict>
      </w:r>
    </w:p>
    <w:p w:rsidR="001A7AED" w:rsidRDefault="001A7AED"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1A7AED" w:rsidRDefault="001A7AED"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1A7AED" w:rsidRDefault="001A7AED"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1A7AED" w:rsidRDefault="001A7AED"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1A7AED" w:rsidRDefault="008C0AAF"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r>
        <w:rPr>
          <w:rFonts w:ascii="Times New Roman" w:eastAsia="Times New Roman" w:hAnsi="Times New Roman"/>
          <w:b/>
          <w:bCs/>
          <w:noProof/>
          <w:color w:val="000000" w:themeColor="text1"/>
          <w:sz w:val="24"/>
          <w:szCs w:val="24"/>
          <w:lang w:eastAsia="ru-RU"/>
        </w:rPr>
        <w:pict>
          <v:shape id="_x0000_s1033" type="#_x0000_t13" style="position:absolute;left:0;text-align:left;margin-left:229.8pt;margin-top:2.7pt;width:27pt;height:21pt;z-index:251667456" fillcolor="#d8d8d8 [2732]"/>
        </w:pict>
      </w:r>
    </w:p>
    <w:p w:rsidR="001A7AED" w:rsidRDefault="001A7AED"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1A7AED" w:rsidRDefault="001A7AED"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1A7AED" w:rsidRDefault="001A7AED"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1A7AED" w:rsidRDefault="001A7AED"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1A7AED" w:rsidRDefault="001A7AED"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1A7AED" w:rsidRDefault="008C0AAF"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r>
        <w:rPr>
          <w:rFonts w:ascii="Times New Roman" w:eastAsia="Times New Roman" w:hAnsi="Times New Roman"/>
          <w:b/>
          <w:bCs/>
          <w:noProof/>
          <w:color w:val="000000" w:themeColor="text1"/>
          <w:sz w:val="24"/>
          <w:szCs w:val="24"/>
          <w:lang w:eastAsia="ru-RU"/>
        </w:rPr>
        <w:pict>
          <v:shape id="_x0000_s1034" type="#_x0000_t13" style="position:absolute;left:0;text-align:left;margin-left:229.8pt;margin-top:1.55pt;width:27pt;height:21pt;z-index:251668480" fillcolor="#d8d8d8 [2732]"/>
        </w:pict>
      </w:r>
    </w:p>
    <w:p w:rsidR="001A7AED" w:rsidRDefault="001A7AED"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1A7AED" w:rsidRDefault="001A7AED"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1A7AED" w:rsidRDefault="001A7AED"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1A7AED" w:rsidRDefault="001A7AED"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1A7AED" w:rsidRDefault="008C0AAF"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r>
        <w:rPr>
          <w:rFonts w:ascii="Times New Roman" w:eastAsia="Times New Roman" w:hAnsi="Times New Roman"/>
          <w:b/>
          <w:bCs/>
          <w:noProof/>
          <w:color w:val="000000" w:themeColor="text1"/>
          <w:sz w:val="24"/>
          <w:szCs w:val="24"/>
          <w:lang w:eastAsia="ru-RU"/>
        </w:rPr>
        <w:pict>
          <v:shape id="_x0000_s1035" type="#_x0000_t13" style="position:absolute;left:0;text-align:left;margin-left:229.8pt;margin-top:11.45pt;width:27pt;height:21pt;z-index:251669504" fillcolor="#d8d8d8 [2732]"/>
        </w:pict>
      </w:r>
    </w:p>
    <w:p w:rsidR="001A7AED" w:rsidRDefault="001A7AED"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1A7AED" w:rsidRDefault="001A7AED"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1A7AED" w:rsidRDefault="001A7AED"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1A7AED" w:rsidRDefault="001A7AED"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1A7AED" w:rsidRDefault="001A7AED"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1A7AED" w:rsidRDefault="001A7AED"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1A7AED" w:rsidRDefault="001A7AED"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1A7AED" w:rsidRDefault="001A7AED"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1A7AED" w:rsidRDefault="001A7AED"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1A7AED" w:rsidRDefault="001A7AED"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1A7AED" w:rsidRDefault="001A7AED"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1A7AED" w:rsidRDefault="001A7AED"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1A7AED" w:rsidRDefault="001A7AED"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1A7AED" w:rsidRDefault="001A7AED"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1A7AED" w:rsidRDefault="001A7AED"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1A7AED" w:rsidRDefault="001A7AED"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1A7AED" w:rsidRDefault="001A7AED"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1A7AED" w:rsidRDefault="001A7AED"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1A7AED" w:rsidRDefault="001A7AED"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1A7AED" w:rsidRDefault="001A7AED"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1A7AED" w:rsidRDefault="008C0AAF"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r>
        <w:rPr>
          <w:rFonts w:ascii="Times New Roman" w:eastAsia="Times New Roman" w:hAnsi="Times New Roman"/>
          <w:b/>
          <w:bCs/>
          <w:noProof/>
          <w:color w:val="000000" w:themeColor="text1"/>
          <w:sz w:val="24"/>
          <w:szCs w:val="24"/>
          <w:lang w:eastAsia="ru-RU"/>
        </w:rPr>
        <w:pict>
          <v:shape id="_x0000_s1036" type="#_x0000_t202" style="position:absolute;left:0;text-align:left;margin-left:-26.55pt;margin-top:-20.7pt;width:158.85pt;height:446.25pt;z-index:251671552;mso-width-relative:margin;mso-height-relative:margin">
            <v:textbox>
              <w:txbxContent>
                <w:p w:rsidR="00FD248D" w:rsidRPr="00277821" w:rsidRDefault="00FD248D" w:rsidP="00FD248D">
                  <w:pPr>
                    <w:spacing w:after="0" w:line="240" w:lineRule="auto"/>
                    <w:jc w:val="center"/>
                    <w:textAlignment w:val="baseline"/>
                    <w:rPr>
                      <w:rFonts w:ascii="Times New Roman" w:eastAsia="Times New Roman" w:hAnsi="Times New Roman"/>
                      <w:b/>
                      <w:bCs/>
                      <w:i/>
                      <w:color w:val="000000" w:themeColor="text1"/>
                      <w:sz w:val="28"/>
                      <w:szCs w:val="28"/>
                      <w:u w:val="single"/>
                      <w:lang w:eastAsia="ru-RU"/>
                    </w:rPr>
                  </w:pPr>
                  <w:r w:rsidRPr="00277821">
                    <w:rPr>
                      <w:rFonts w:ascii="Times New Roman" w:eastAsia="Times New Roman" w:hAnsi="Times New Roman"/>
                      <w:b/>
                      <w:bCs/>
                      <w:i/>
                      <w:color w:val="000000" w:themeColor="text1"/>
                      <w:sz w:val="28"/>
                      <w:szCs w:val="28"/>
                      <w:u w:val="single"/>
                      <w:lang w:eastAsia="ru-RU"/>
                    </w:rPr>
                    <w:t>Ситуационные ключи</w:t>
                  </w:r>
                </w:p>
                <w:p w:rsidR="00FD248D" w:rsidRPr="00277821" w:rsidRDefault="00FD248D" w:rsidP="00FD248D">
                  <w:pPr>
                    <w:spacing w:after="0" w:line="240" w:lineRule="auto"/>
                    <w:jc w:val="center"/>
                    <w:textAlignment w:val="baseline"/>
                    <w:rPr>
                      <w:rFonts w:ascii="Times New Roman" w:eastAsia="Times New Roman" w:hAnsi="Times New Roman"/>
                      <w:i/>
                      <w:color w:val="000000" w:themeColor="text1"/>
                      <w:sz w:val="24"/>
                      <w:szCs w:val="24"/>
                      <w:lang w:eastAsia="ru-RU"/>
                    </w:rPr>
                  </w:pPr>
                </w:p>
                <w:p w:rsidR="00FD248D" w:rsidRPr="001A7AED" w:rsidRDefault="00FD248D" w:rsidP="00CC5650">
                  <w:pPr>
                    <w:pStyle w:val="a9"/>
                    <w:numPr>
                      <w:ilvl w:val="0"/>
                      <w:numId w:val="5"/>
                    </w:numPr>
                    <w:tabs>
                      <w:tab w:val="left" w:pos="426"/>
                    </w:tabs>
                    <w:spacing w:after="0" w:line="240" w:lineRule="auto"/>
                    <w:ind w:left="0" w:firstLine="0"/>
                    <w:jc w:val="both"/>
                    <w:textAlignment w:val="baseline"/>
                    <w:rPr>
                      <w:rFonts w:ascii="Times New Roman" w:eastAsia="Times New Roman" w:hAnsi="Times New Roman"/>
                      <w:color w:val="000000" w:themeColor="text1"/>
                      <w:sz w:val="24"/>
                      <w:szCs w:val="24"/>
                      <w:lang w:eastAsia="ru-RU"/>
                    </w:rPr>
                  </w:pPr>
                  <w:r w:rsidRPr="001A7AED">
                    <w:rPr>
                      <w:rFonts w:ascii="Times New Roman" w:eastAsia="Times New Roman" w:hAnsi="Times New Roman"/>
                      <w:color w:val="000000" w:themeColor="text1"/>
                      <w:sz w:val="24"/>
                      <w:szCs w:val="24"/>
                      <w:lang w:eastAsia="ru-RU"/>
                    </w:rPr>
                    <w:t>Любое заметное изменение личной жизни, в любую сторону.</w:t>
                  </w:r>
                </w:p>
                <w:p w:rsidR="00FD248D" w:rsidRPr="001A7AED" w:rsidRDefault="00FD248D" w:rsidP="00CC5650">
                  <w:pPr>
                    <w:pStyle w:val="a9"/>
                    <w:numPr>
                      <w:ilvl w:val="0"/>
                      <w:numId w:val="5"/>
                    </w:numPr>
                    <w:tabs>
                      <w:tab w:val="left" w:pos="426"/>
                    </w:tabs>
                    <w:spacing w:after="0" w:line="240" w:lineRule="auto"/>
                    <w:ind w:left="0" w:firstLine="0"/>
                    <w:jc w:val="both"/>
                    <w:textAlignment w:val="baseline"/>
                    <w:rPr>
                      <w:rFonts w:ascii="Times New Roman" w:eastAsia="Times New Roman" w:hAnsi="Times New Roman"/>
                      <w:color w:val="000000" w:themeColor="text1"/>
                      <w:sz w:val="24"/>
                      <w:szCs w:val="24"/>
                      <w:lang w:eastAsia="ru-RU"/>
                    </w:rPr>
                  </w:pPr>
                  <w:r w:rsidRPr="001A7AED">
                    <w:rPr>
                      <w:rFonts w:ascii="Times New Roman" w:eastAsia="Times New Roman" w:hAnsi="Times New Roman"/>
                      <w:color w:val="000000" w:themeColor="text1"/>
                      <w:sz w:val="24"/>
                      <w:szCs w:val="24"/>
                      <w:lang w:eastAsia="ru-RU"/>
                    </w:rPr>
                    <w:t>Смерть любимого человека, особенно родителей или близких родственников.</w:t>
                  </w:r>
                </w:p>
                <w:p w:rsidR="00FD248D" w:rsidRPr="001A7AED" w:rsidRDefault="00FD248D" w:rsidP="00CC5650">
                  <w:pPr>
                    <w:pStyle w:val="a9"/>
                    <w:numPr>
                      <w:ilvl w:val="0"/>
                      <w:numId w:val="5"/>
                    </w:numPr>
                    <w:tabs>
                      <w:tab w:val="left" w:pos="426"/>
                    </w:tabs>
                    <w:spacing w:after="0" w:line="240" w:lineRule="auto"/>
                    <w:ind w:left="0" w:firstLine="0"/>
                    <w:jc w:val="both"/>
                    <w:textAlignment w:val="baseline"/>
                    <w:rPr>
                      <w:rFonts w:ascii="Times New Roman" w:eastAsia="Times New Roman" w:hAnsi="Times New Roman"/>
                      <w:color w:val="000000" w:themeColor="text1"/>
                      <w:sz w:val="24"/>
                      <w:szCs w:val="24"/>
                      <w:lang w:eastAsia="ru-RU"/>
                    </w:rPr>
                  </w:pPr>
                  <w:r w:rsidRPr="001A7AED">
                    <w:rPr>
                      <w:rFonts w:ascii="Times New Roman" w:eastAsia="Times New Roman" w:hAnsi="Times New Roman"/>
                      <w:color w:val="000000" w:themeColor="text1"/>
                      <w:sz w:val="24"/>
                      <w:szCs w:val="24"/>
                      <w:lang w:eastAsia="ru-RU"/>
                    </w:rPr>
                    <w:t>Недавняя перемена места жительства.</w:t>
                  </w:r>
                </w:p>
                <w:p w:rsidR="00FD248D" w:rsidRPr="001A7AED" w:rsidRDefault="00FD248D" w:rsidP="00CC5650">
                  <w:pPr>
                    <w:pStyle w:val="a9"/>
                    <w:numPr>
                      <w:ilvl w:val="0"/>
                      <w:numId w:val="5"/>
                    </w:numPr>
                    <w:tabs>
                      <w:tab w:val="left" w:pos="426"/>
                    </w:tabs>
                    <w:spacing w:after="0" w:line="240" w:lineRule="auto"/>
                    <w:ind w:left="0" w:firstLine="0"/>
                    <w:jc w:val="both"/>
                    <w:textAlignment w:val="baseline"/>
                    <w:rPr>
                      <w:rFonts w:ascii="Times New Roman" w:eastAsia="Times New Roman" w:hAnsi="Times New Roman"/>
                      <w:color w:val="000000" w:themeColor="text1"/>
                      <w:sz w:val="24"/>
                      <w:szCs w:val="24"/>
                      <w:lang w:eastAsia="ru-RU"/>
                    </w:rPr>
                  </w:pPr>
                  <w:r w:rsidRPr="001A7AED">
                    <w:rPr>
                      <w:rFonts w:ascii="Times New Roman" w:eastAsia="Times New Roman" w:hAnsi="Times New Roman"/>
                      <w:color w:val="000000" w:themeColor="text1"/>
                      <w:sz w:val="24"/>
                      <w:szCs w:val="24"/>
                      <w:lang w:eastAsia="ru-RU"/>
                    </w:rPr>
                    <w:t>Семейные неурядицы.</w:t>
                  </w:r>
                </w:p>
                <w:p w:rsidR="00FD248D" w:rsidRPr="001A7AED" w:rsidRDefault="00FD248D" w:rsidP="00CC5650">
                  <w:pPr>
                    <w:pStyle w:val="a9"/>
                    <w:numPr>
                      <w:ilvl w:val="0"/>
                      <w:numId w:val="5"/>
                    </w:numPr>
                    <w:tabs>
                      <w:tab w:val="left" w:pos="426"/>
                    </w:tabs>
                    <w:spacing w:after="0" w:line="240" w:lineRule="auto"/>
                    <w:ind w:left="0" w:firstLine="0"/>
                    <w:jc w:val="both"/>
                    <w:textAlignment w:val="baseline"/>
                    <w:rPr>
                      <w:rFonts w:ascii="Times New Roman" w:eastAsia="Times New Roman" w:hAnsi="Times New Roman"/>
                      <w:color w:val="000000" w:themeColor="text1"/>
                      <w:sz w:val="24"/>
                      <w:szCs w:val="24"/>
                      <w:lang w:eastAsia="ru-RU"/>
                    </w:rPr>
                  </w:pPr>
                  <w:r w:rsidRPr="001A7AED">
                    <w:rPr>
                      <w:rFonts w:ascii="Times New Roman" w:eastAsia="Times New Roman" w:hAnsi="Times New Roman"/>
                      <w:color w:val="000000" w:themeColor="text1"/>
                      <w:sz w:val="24"/>
                      <w:szCs w:val="24"/>
                      <w:lang w:eastAsia="ru-RU"/>
                    </w:rPr>
                    <w:t>Неприятности с законом.</w:t>
                  </w:r>
                </w:p>
                <w:p w:rsidR="00FD248D" w:rsidRPr="001A7AED" w:rsidRDefault="00FD248D" w:rsidP="00CC5650">
                  <w:pPr>
                    <w:pStyle w:val="a9"/>
                    <w:numPr>
                      <w:ilvl w:val="0"/>
                      <w:numId w:val="5"/>
                    </w:numPr>
                    <w:tabs>
                      <w:tab w:val="left" w:pos="426"/>
                    </w:tabs>
                    <w:spacing w:after="0" w:line="240" w:lineRule="auto"/>
                    <w:ind w:left="0" w:firstLine="0"/>
                    <w:jc w:val="both"/>
                    <w:textAlignment w:val="baseline"/>
                    <w:rPr>
                      <w:rFonts w:ascii="Times New Roman" w:eastAsia="Times New Roman" w:hAnsi="Times New Roman"/>
                      <w:color w:val="000000" w:themeColor="text1"/>
                      <w:sz w:val="24"/>
                      <w:szCs w:val="24"/>
                      <w:lang w:eastAsia="ru-RU"/>
                    </w:rPr>
                  </w:pPr>
                  <w:r w:rsidRPr="001A7AED">
                    <w:rPr>
                      <w:rFonts w:ascii="Times New Roman" w:eastAsia="Times New Roman" w:hAnsi="Times New Roman"/>
                      <w:color w:val="000000" w:themeColor="text1"/>
                      <w:sz w:val="24"/>
                      <w:szCs w:val="24"/>
                      <w:lang w:eastAsia="ru-RU"/>
                    </w:rPr>
                    <w:t>Коммуникативные затруднения.</w:t>
                  </w:r>
                </w:p>
                <w:p w:rsidR="00FD248D" w:rsidRPr="001A7AED" w:rsidRDefault="00FD248D" w:rsidP="00CC5650">
                  <w:pPr>
                    <w:pStyle w:val="a9"/>
                    <w:numPr>
                      <w:ilvl w:val="0"/>
                      <w:numId w:val="5"/>
                    </w:numPr>
                    <w:tabs>
                      <w:tab w:val="left" w:pos="426"/>
                    </w:tabs>
                    <w:spacing w:after="0" w:line="240" w:lineRule="auto"/>
                    <w:ind w:left="0" w:firstLine="0"/>
                    <w:jc w:val="both"/>
                    <w:textAlignment w:val="baseline"/>
                    <w:rPr>
                      <w:rFonts w:ascii="Times New Roman" w:eastAsia="Times New Roman" w:hAnsi="Times New Roman"/>
                      <w:color w:val="000000" w:themeColor="text1"/>
                      <w:sz w:val="24"/>
                      <w:szCs w:val="24"/>
                      <w:lang w:eastAsia="ru-RU"/>
                    </w:rPr>
                  </w:pPr>
                  <w:r w:rsidRPr="001A7AED">
                    <w:rPr>
                      <w:rFonts w:ascii="Times New Roman" w:eastAsia="Times New Roman" w:hAnsi="Times New Roman"/>
                      <w:color w:val="000000" w:themeColor="text1"/>
                      <w:sz w:val="24"/>
                      <w:szCs w:val="24"/>
                      <w:lang w:eastAsia="ru-RU"/>
                    </w:rPr>
                    <w:t>Проблемы со школой или занятостью.</w:t>
                  </w:r>
                </w:p>
                <w:p w:rsidR="00FD248D" w:rsidRPr="001A7AED" w:rsidRDefault="00FD248D" w:rsidP="00CC5650">
                  <w:pPr>
                    <w:pStyle w:val="a9"/>
                    <w:numPr>
                      <w:ilvl w:val="0"/>
                      <w:numId w:val="5"/>
                    </w:numPr>
                    <w:tabs>
                      <w:tab w:val="left" w:pos="426"/>
                    </w:tabs>
                    <w:spacing w:after="0" w:line="240" w:lineRule="auto"/>
                    <w:ind w:left="0" w:firstLine="0"/>
                    <w:jc w:val="both"/>
                    <w:textAlignment w:val="baseline"/>
                    <w:rPr>
                      <w:rFonts w:ascii="Times New Roman" w:eastAsia="Times New Roman" w:hAnsi="Times New Roman"/>
                      <w:color w:val="000000" w:themeColor="text1"/>
                      <w:sz w:val="24"/>
                      <w:szCs w:val="24"/>
                      <w:lang w:eastAsia="ru-RU"/>
                    </w:rPr>
                  </w:pPr>
                  <w:r w:rsidRPr="001A7AED">
                    <w:rPr>
                      <w:rFonts w:ascii="Times New Roman" w:eastAsia="Times New Roman" w:hAnsi="Times New Roman"/>
                      <w:color w:val="000000" w:themeColor="text1"/>
                      <w:sz w:val="24"/>
                      <w:szCs w:val="24"/>
                      <w:lang w:eastAsia="ru-RU"/>
                    </w:rPr>
                    <w:t>Социальная изоляция.</w:t>
                  </w:r>
                </w:p>
                <w:p w:rsidR="00FD248D" w:rsidRPr="001A7AED" w:rsidRDefault="00FD248D" w:rsidP="00CC5650">
                  <w:pPr>
                    <w:pStyle w:val="a9"/>
                    <w:numPr>
                      <w:ilvl w:val="0"/>
                      <w:numId w:val="5"/>
                    </w:numPr>
                    <w:tabs>
                      <w:tab w:val="left" w:pos="426"/>
                    </w:tabs>
                    <w:spacing w:after="0" w:line="240" w:lineRule="auto"/>
                    <w:ind w:left="0" w:firstLine="0"/>
                    <w:jc w:val="both"/>
                    <w:textAlignment w:val="baseline"/>
                    <w:rPr>
                      <w:rFonts w:ascii="Times New Roman" w:eastAsia="Times New Roman" w:hAnsi="Times New Roman"/>
                      <w:color w:val="000000" w:themeColor="text1"/>
                      <w:sz w:val="24"/>
                      <w:szCs w:val="24"/>
                      <w:lang w:eastAsia="ru-RU"/>
                    </w:rPr>
                  </w:pPr>
                  <w:r w:rsidRPr="001A7AED">
                    <w:rPr>
                      <w:rFonts w:ascii="Times New Roman" w:eastAsia="Times New Roman" w:hAnsi="Times New Roman"/>
                      <w:color w:val="000000" w:themeColor="text1"/>
                      <w:sz w:val="24"/>
                      <w:szCs w:val="24"/>
                      <w:lang w:eastAsia="ru-RU"/>
                    </w:rPr>
                    <w:t>Хроническая, прогрессирующая болезнь.</w:t>
                  </w:r>
                </w:p>
                <w:p w:rsidR="00FD248D" w:rsidRPr="001A7AED" w:rsidRDefault="00FD248D" w:rsidP="00CC5650">
                  <w:pPr>
                    <w:pStyle w:val="a9"/>
                    <w:numPr>
                      <w:ilvl w:val="0"/>
                      <w:numId w:val="5"/>
                    </w:numPr>
                    <w:tabs>
                      <w:tab w:val="left" w:pos="426"/>
                    </w:tabs>
                    <w:spacing w:after="0" w:line="240" w:lineRule="auto"/>
                    <w:ind w:left="0" w:firstLine="0"/>
                    <w:jc w:val="both"/>
                    <w:textAlignment w:val="baseline"/>
                    <w:rPr>
                      <w:rFonts w:ascii="Times New Roman" w:eastAsia="Times New Roman" w:hAnsi="Times New Roman"/>
                      <w:color w:val="000000" w:themeColor="text1"/>
                      <w:sz w:val="24"/>
                      <w:szCs w:val="24"/>
                      <w:lang w:eastAsia="ru-RU"/>
                    </w:rPr>
                  </w:pPr>
                  <w:r w:rsidRPr="001A7AED">
                    <w:rPr>
                      <w:rFonts w:ascii="Times New Roman" w:eastAsia="Times New Roman" w:hAnsi="Times New Roman"/>
                      <w:color w:val="000000" w:themeColor="text1"/>
                      <w:sz w:val="24"/>
                      <w:szCs w:val="24"/>
                      <w:lang w:eastAsia="ru-RU"/>
                    </w:rPr>
                    <w:t>Нежелательная беременность.</w:t>
                  </w:r>
                </w:p>
                <w:p w:rsidR="00BD21F2" w:rsidRDefault="00BD21F2" w:rsidP="00CC5650">
                  <w:pPr>
                    <w:pStyle w:val="a9"/>
                    <w:tabs>
                      <w:tab w:val="left" w:pos="1134"/>
                    </w:tabs>
                    <w:spacing w:after="0" w:line="240" w:lineRule="auto"/>
                    <w:ind w:left="709"/>
                    <w:jc w:val="both"/>
                    <w:textAlignment w:val="baseline"/>
                    <w:rPr>
                      <w:rFonts w:ascii="Times New Roman" w:eastAsia="Times New Roman" w:hAnsi="Times New Roman"/>
                      <w:color w:val="000000" w:themeColor="text1"/>
                      <w:sz w:val="24"/>
                      <w:szCs w:val="24"/>
                      <w:lang w:eastAsia="ru-RU"/>
                    </w:rPr>
                  </w:pPr>
                </w:p>
                <w:p w:rsidR="00FD248D" w:rsidRPr="00FD248D" w:rsidRDefault="00FD248D" w:rsidP="00FD248D">
                  <w:pPr>
                    <w:tabs>
                      <w:tab w:val="left" w:pos="426"/>
                    </w:tabs>
                  </w:pPr>
                </w:p>
              </w:txbxContent>
            </v:textbox>
          </v:shape>
        </w:pict>
      </w:r>
      <w:r>
        <w:rPr>
          <w:rFonts w:ascii="Times New Roman" w:eastAsia="Times New Roman" w:hAnsi="Times New Roman"/>
          <w:b/>
          <w:bCs/>
          <w:noProof/>
          <w:color w:val="000000" w:themeColor="text1"/>
          <w:sz w:val="24"/>
          <w:szCs w:val="24"/>
          <w:lang w:eastAsia="ru-RU"/>
        </w:rPr>
        <w:pict>
          <v:shape id="_x0000_s1039" type="#_x0000_t202" style="position:absolute;left:0;text-align:left;margin-left:132.3pt;margin-top:-20.7pt;width:156.75pt;height:446.25pt;z-index:251677696;mso-width-relative:margin;mso-height-relative:margin">
            <v:textbox>
              <w:txbxContent>
                <w:p w:rsidR="00BD21F2" w:rsidRPr="00277821" w:rsidRDefault="00BD21F2" w:rsidP="00FD248D">
                  <w:pPr>
                    <w:spacing w:after="0" w:line="240" w:lineRule="auto"/>
                    <w:jc w:val="center"/>
                    <w:textAlignment w:val="baseline"/>
                    <w:rPr>
                      <w:rFonts w:ascii="Times New Roman" w:eastAsia="Times New Roman" w:hAnsi="Times New Roman"/>
                      <w:b/>
                      <w:bCs/>
                      <w:i/>
                      <w:color w:val="000000" w:themeColor="text1"/>
                      <w:sz w:val="28"/>
                      <w:szCs w:val="28"/>
                      <w:u w:val="single"/>
                      <w:lang w:eastAsia="ru-RU"/>
                    </w:rPr>
                  </w:pPr>
                  <w:r>
                    <w:rPr>
                      <w:rFonts w:ascii="Times New Roman" w:eastAsia="Times New Roman" w:hAnsi="Times New Roman"/>
                      <w:b/>
                      <w:bCs/>
                      <w:i/>
                      <w:color w:val="000000" w:themeColor="text1"/>
                      <w:sz w:val="28"/>
                      <w:szCs w:val="28"/>
                      <w:u w:val="single"/>
                      <w:lang w:eastAsia="ru-RU"/>
                    </w:rPr>
                    <w:t>Вербальны</w:t>
                  </w:r>
                  <w:r w:rsidRPr="00277821">
                    <w:rPr>
                      <w:rFonts w:ascii="Times New Roman" w:eastAsia="Times New Roman" w:hAnsi="Times New Roman"/>
                      <w:b/>
                      <w:bCs/>
                      <w:i/>
                      <w:color w:val="000000" w:themeColor="text1"/>
                      <w:sz w:val="28"/>
                      <w:szCs w:val="28"/>
                      <w:u w:val="single"/>
                      <w:lang w:eastAsia="ru-RU"/>
                    </w:rPr>
                    <w:t xml:space="preserve">е </w:t>
                  </w:r>
                  <w:r w:rsidR="00CC5650">
                    <w:rPr>
                      <w:rFonts w:ascii="Times New Roman" w:eastAsia="Times New Roman" w:hAnsi="Times New Roman"/>
                      <w:b/>
                      <w:bCs/>
                      <w:i/>
                      <w:color w:val="000000" w:themeColor="text1"/>
                      <w:sz w:val="28"/>
                      <w:szCs w:val="28"/>
                      <w:u w:val="single"/>
                      <w:lang w:eastAsia="ru-RU"/>
                    </w:rPr>
                    <w:t xml:space="preserve">(речевые) </w:t>
                  </w:r>
                  <w:r w:rsidRPr="00277821">
                    <w:rPr>
                      <w:rFonts w:ascii="Times New Roman" w:eastAsia="Times New Roman" w:hAnsi="Times New Roman"/>
                      <w:b/>
                      <w:bCs/>
                      <w:i/>
                      <w:color w:val="000000" w:themeColor="text1"/>
                      <w:sz w:val="28"/>
                      <w:szCs w:val="28"/>
                      <w:u w:val="single"/>
                      <w:lang w:eastAsia="ru-RU"/>
                    </w:rPr>
                    <w:t>ключи</w:t>
                  </w:r>
                </w:p>
                <w:p w:rsidR="00BD21F2" w:rsidRPr="00ED189A" w:rsidRDefault="00BD21F2" w:rsidP="00CC5650">
                  <w:pPr>
                    <w:pStyle w:val="a9"/>
                    <w:numPr>
                      <w:ilvl w:val="0"/>
                      <w:numId w:val="3"/>
                    </w:numPr>
                    <w:tabs>
                      <w:tab w:val="left" w:pos="284"/>
                    </w:tabs>
                    <w:spacing w:after="0" w:line="240" w:lineRule="auto"/>
                    <w:ind w:left="0" w:firstLine="0"/>
                    <w:jc w:val="both"/>
                    <w:textAlignment w:val="baseline"/>
                    <w:rPr>
                      <w:rFonts w:ascii="Times New Roman" w:eastAsia="Times New Roman" w:hAnsi="Times New Roman"/>
                      <w:color w:val="000000" w:themeColor="text1"/>
                      <w:sz w:val="24"/>
                      <w:szCs w:val="24"/>
                      <w:lang w:eastAsia="ru-RU"/>
                    </w:rPr>
                  </w:pPr>
                  <w:r w:rsidRPr="00CC5650">
                    <w:rPr>
                      <w:rFonts w:ascii="Times New Roman" w:eastAsia="Times New Roman" w:hAnsi="Times New Roman"/>
                      <w:iCs/>
                      <w:color w:val="000000" w:themeColor="text1"/>
                      <w:sz w:val="24"/>
                      <w:szCs w:val="24"/>
                      <w:lang w:eastAsia="ru-RU"/>
                    </w:rPr>
                    <w:t>Непосредственные заявления</w:t>
                  </w:r>
                  <w:r w:rsidRPr="00ED189A">
                    <w:rPr>
                      <w:rFonts w:ascii="Times New Roman" w:eastAsia="Times New Roman" w:hAnsi="Times New Roman"/>
                      <w:i/>
                      <w:iCs/>
                      <w:color w:val="000000" w:themeColor="text1"/>
                      <w:sz w:val="24"/>
                      <w:szCs w:val="24"/>
                      <w:lang w:eastAsia="ru-RU"/>
                    </w:rPr>
                    <w:t> </w:t>
                  </w:r>
                  <w:r w:rsidR="00CC5650">
                    <w:rPr>
                      <w:rFonts w:ascii="Times New Roman" w:eastAsia="Times New Roman" w:hAnsi="Times New Roman"/>
                      <w:i/>
                      <w:iCs/>
                      <w:color w:val="000000" w:themeColor="text1"/>
                      <w:sz w:val="24"/>
                      <w:szCs w:val="24"/>
                      <w:lang w:eastAsia="ru-RU"/>
                    </w:rPr>
                    <w:t xml:space="preserve"> </w:t>
                  </w:r>
                  <w:r w:rsidRPr="00ED189A">
                    <w:rPr>
                      <w:rFonts w:ascii="Times New Roman" w:eastAsia="Times New Roman" w:hAnsi="Times New Roman"/>
                      <w:color w:val="000000" w:themeColor="text1"/>
                      <w:sz w:val="24"/>
                      <w:szCs w:val="24"/>
                      <w:lang w:eastAsia="ru-RU"/>
                    </w:rPr>
                    <w:t xml:space="preserve">типа </w:t>
                  </w:r>
                  <w:r w:rsidRPr="00E2751D">
                    <w:rPr>
                      <w:rFonts w:ascii="Times New Roman" w:hAnsi="Times New Roman"/>
                      <w:sz w:val="26"/>
                      <w:szCs w:val="26"/>
                    </w:rPr>
                    <w:t>"</w:t>
                  </w:r>
                  <w:r w:rsidRPr="00ED189A">
                    <w:rPr>
                      <w:rFonts w:ascii="Times New Roman" w:eastAsia="Times New Roman" w:hAnsi="Times New Roman"/>
                      <w:color w:val="000000" w:themeColor="text1"/>
                      <w:sz w:val="24"/>
                      <w:szCs w:val="24"/>
                      <w:lang w:eastAsia="ru-RU"/>
                    </w:rPr>
                    <w:t>Я подумываю о самоубийстве</w:t>
                  </w:r>
                  <w:r w:rsidRPr="00E2751D">
                    <w:rPr>
                      <w:rFonts w:ascii="Times New Roman" w:hAnsi="Times New Roman"/>
                      <w:sz w:val="26"/>
                      <w:szCs w:val="26"/>
                    </w:rPr>
                    <w:t>"</w:t>
                  </w:r>
                  <w:r w:rsidRPr="00ED189A">
                    <w:rPr>
                      <w:rFonts w:ascii="Times New Roman" w:eastAsia="Times New Roman" w:hAnsi="Times New Roman"/>
                      <w:color w:val="000000" w:themeColor="text1"/>
                      <w:sz w:val="24"/>
                      <w:szCs w:val="24"/>
                      <w:lang w:eastAsia="ru-RU"/>
                    </w:rPr>
                    <w:t xml:space="preserve">, или </w:t>
                  </w:r>
                  <w:r w:rsidRPr="00E2751D">
                    <w:rPr>
                      <w:rFonts w:ascii="Times New Roman" w:hAnsi="Times New Roman"/>
                      <w:sz w:val="26"/>
                      <w:szCs w:val="26"/>
                    </w:rPr>
                    <w:t>"</w:t>
                  </w:r>
                  <w:r w:rsidRPr="00ED189A">
                    <w:rPr>
                      <w:rFonts w:ascii="Times New Roman" w:eastAsia="Times New Roman" w:hAnsi="Times New Roman"/>
                      <w:color w:val="000000" w:themeColor="text1"/>
                      <w:sz w:val="24"/>
                      <w:szCs w:val="24"/>
                      <w:lang w:eastAsia="ru-RU"/>
                    </w:rPr>
                    <w:t>Было бы лучше умереть</w:t>
                  </w:r>
                  <w:r w:rsidRPr="00E2751D">
                    <w:rPr>
                      <w:rFonts w:ascii="Times New Roman" w:hAnsi="Times New Roman"/>
                      <w:sz w:val="26"/>
                      <w:szCs w:val="26"/>
                    </w:rPr>
                    <w:t>"</w:t>
                  </w:r>
                  <w:r w:rsidRPr="00ED189A">
                    <w:rPr>
                      <w:rFonts w:ascii="Times New Roman" w:eastAsia="Times New Roman" w:hAnsi="Times New Roman"/>
                      <w:color w:val="000000" w:themeColor="text1"/>
                      <w:sz w:val="24"/>
                      <w:szCs w:val="24"/>
                      <w:lang w:eastAsia="ru-RU"/>
                    </w:rPr>
                    <w:t xml:space="preserve">, или </w:t>
                  </w:r>
                  <w:r w:rsidRPr="00E2751D">
                    <w:rPr>
                      <w:rFonts w:ascii="Times New Roman" w:hAnsi="Times New Roman"/>
                      <w:sz w:val="26"/>
                      <w:szCs w:val="26"/>
                    </w:rPr>
                    <w:t>"</w:t>
                  </w:r>
                  <w:r w:rsidRPr="00ED189A">
                    <w:rPr>
                      <w:rFonts w:ascii="Times New Roman" w:eastAsia="Times New Roman" w:hAnsi="Times New Roman"/>
                      <w:color w:val="000000" w:themeColor="text1"/>
                      <w:sz w:val="24"/>
                      <w:szCs w:val="24"/>
                      <w:lang w:eastAsia="ru-RU"/>
                    </w:rPr>
                    <w:t>Я не хочу больше жить</w:t>
                  </w:r>
                  <w:r w:rsidRPr="00E2751D">
                    <w:rPr>
                      <w:rFonts w:ascii="Times New Roman" w:hAnsi="Times New Roman"/>
                      <w:sz w:val="26"/>
                      <w:szCs w:val="26"/>
                    </w:rPr>
                    <w:t>"</w:t>
                  </w:r>
                  <w:r w:rsidRPr="00ED189A">
                    <w:rPr>
                      <w:rFonts w:ascii="Times New Roman" w:eastAsia="Times New Roman" w:hAnsi="Times New Roman"/>
                      <w:color w:val="000000" w:themeColor="text1"/>
                      <w:sz w:val="24"/>
                      <w:szCs w:val="24"/>
                      <w:lang w:eastAsia="ru-RU"/>
                    </w:rPr>
                    <w:t>.</w:t>
                  </w:r>
                </w:p>
                <w:p w:rsidR="00BD21F2" w:rsidRPr="00ED189A" w:rsidRDefault="00BD21F2" w:rsidP="00CC5650">
                  <w:pPr>
                    <w:pStyle w:val="a9"/>
                    <w:numPr>
                      <w:ilvl w:val="0"/>
                      <w:numId w:val="3"/>
                    </w:numPr>
                    <w:tabs>
                      <w:tab w:val="left" w:pos="284"/>
                    </w:tabs>
                    <w:spacing w:after="0" w:line="240" w:lineRule="auto"/>
                    <w:ind w:left="0" w:firstLine="0"/>
                    <w:jc w:val="both"/>
                    <w:textAlignment w:val="baseline"/>
                    <w:rPr>
                      <w:rFonts w:ascii="Times New Roman" w:eastAsia="Times New Roman" w:hAnsi="Times New Roman"/>
                      <w:color w:val="000000" w:themeColor="text1"/>
                      <w:sz w:val="24"/>
                      <w:szCs w:val="24"/>
                      <w:lang w:eastAsia="ru-RU"/>
                    </w:rPr>
                  </w:pPr>
                  <w:r w:rsidRPr="00CC5650">
                    <w:rPr>
                      <w:rFonts w:ascii="Times New Roman" w:eastAsia="Times New Roman" w:hAnsi="Times New Roman"/>
                      <w:iCs/>
                      <w:color w:val="000000" w:themeColor="text1"/>
                      <w:sz w:val="24"/>
                      <w:szCs w:val="24"/>
                      <w:lang w:eastAsia="ru-RU"/>
                    </w:rPr>
                    <w:t>Косвенные высказывания,</w:t>
                  </w:r>
                  <w:r w:rsidRPr="00ED189A">
                    <w:rPr>
                      <w:rFonts w:ascii="Times New Roman" w:eastAsia="Times New Roman" w:hAnsi="Times New Roman"/>
                      <w:i/>
                      <w:iCs/>
                      <w:color w:val="000000" w:themeColor="text1"/>
                      <w:sz w:val="24"/>
                      <w:szCs w:val="24"/>
                      <w:lang w:eastAsia="ru-RU"/>
                    </w:rPr>
                    <w:t> </w:t>
                  </w:r>
                  <w:r w:rsidRPr="00ED189A">
                    <w:rPr>
                      <w:rFonts w:ascii="Times New Roman" w:eastAsia="Times New Roman" w:hAnsi="Times New Roman"/>
                      <w:color w:val="000000" w:themeColor="text1"/>
                      <w:sz w:val="24"/>
                      <w:szCs w:val="24"/>
                      <w:lang w:eastAsia="ru-RU"/>
                    </w:rPr>
                    <w:t xml:space="preserve">например: </w:t>
                  </w:r>
                  <w:r w:rsidRPr="00E2751D">
                    <w:rPr>
                      <w:rFonts w:ascii="Times New Roman" w:hAnsi="Times New Roman"/>
                      <w:sz w:val="26"/>
                      <w:szCs w:val="26"/>
                    </w:rPr>
                    <w:t>"</w:t>
                  </w:r>
                  <w:r w:rsidRPr="00ED189A">
                    <w:rPr>
                      <w:rFonts w:ascii="Times New Roman" w:eastAsia="Times New Roman" w:hAnsi="Times New Roman"/>
                      <w:color w:val="000000" w:themeColor="text1"/>
                      <w:sz w:val="24"/>
                      <w:szCs w:val="24"/>
                      <w:lang w:eastAsia="ru-RU"/>
                    </w:rPr>
                    <w:t>Вам не придется больше обо мне беспокоиться</w:t>
                  </w:r>
                  <w:r w:rsidRPr="00E2751D">
                    <w:rPr>
                      <w:rFonts w:ascii="Times New Roman" w:hAnsi="Times New Roman"/>
                      <w:sz w:val="26"/>
                      <w:szCs w:val="26"/>
                    </w:rPr>
                    <w:t>"</w:t>
                  </w:r>
                  <w:r w:rsidRPr="00ED189A">
                    <w:rPr>
                      <w:rFonts w:ascii="Times New Roman" w:eastAsia="Times New Roman" w:hAnsi="Times New Roman"/>
                      <w:color w:val="000000" w:themeColor="text1"/>
                      <w:sz w:val="24"/>
                      <w:szCs w:val="24"/>
                      <w:lang w:eastAsia="ru-RU"/>
                    </w:rPr>
                    <w:t xml:space="preserve">, или </w:t>
                  </w:r>
                  <w:r w:rsidRPr="00E2751D">
                    <w:rPr>
                      <w:rFonts w:ascii="Times New Roman" w:hAnsi="Times New Roman"/>
                      <w:sz w:val="26"/>
                      <w:szCs w:val="26"/>
                    </w:rPr>
                    <w:t>"</w:t>
                  </w:r>
                  <w:r w:rsidRPr="00ED189A">
                    <w:rPr>
                      <w:rFonts w:ascii="Times New Roman" w:eastAsia="Times New Roman" w:hAnsi="Times New Roman"/>
                      <w:color w:val="000000" w:themeColor="text1"/>
                      <w:sz w:val="24"/>
                      <w:szCs w:val="24"/>
                      <w:lang w:eastAsia="ru-RU"/>
                    </w:rPr>
                    <w:t>Мне все надоело</w:t>
                  </w:r>
                  <w:r w:rsidRPr="00E2751D">
                    <w:rPr>
                      <w:rFonts w:ascii="Times New Roman" w:hAnsi="Times New Roman"/>
                      <w:sz w:val="26"/>
                      <w:szCs w:val="26"/>
                    </w:rPr>
                    <w:t>"</w:t>
                  </w:r>
                  <w:r w:rsidRPr="00ED189A">
                    <w:rPr>
                      <w:rFonts w:ascii="Times New Roman" w:eastAsia="Times New Roman" w:hAnsi="Times New Roman"/>
                      <w:color w:val="000000" w:themeColor="text1"/>
                      <w:sz w:val="24"/>
                      <w:szCs w:val="24"/>
                      <w:lang w:eastAsia="ru-RU"/>
                    </w:rPr>
                    <w:t xml:space="preserve">, или </w:t>
                  </w:r>
                  <w:r w:rsidRPr="00E2751D">
                    <w:rPr>
                      <w:rFonts w:ascii="Times New Roman" w:hAnsi="Times New Roman"/>
                      <w:sz w:val="26"/>
                      <w:szCs w:val="26"/>
                    </w:rPr>
                    <w:t>"</w:t>
                  </w:r>
                  <w:r w:rsidRPr="00ED189A">
                    <w:rPr>
                      <w:rFonts w:ascii="Times New Roman" w:eastAsia="Times New Roman" w:hAnsi="Times New Roman"/>
                      <w:color w:val="000000" w:themeColor="text1"/>
                      <w:sz w:val="24"/>
                      <w:szCs w:val="24"/>
                      <w:lang w:eastAsia="ru-RU"/>
                    </w:rPr>
                    <w:t>Они пожалеют, когда я уйду</w:t>
                  </w:r>
                  <w:r w:rsidRPr="00E2751D">
                    <w:rPr>
                      <w:rFonts w:ascii="Times New Roman" w:hAnsi="Times New Roman"/>
                      <w:sz w:val="26"/>
                      <w:szCs w:val="26"/>
                    </w:rPr>
                    <w:t>"</w:t>
                  </w:r>
                  <w:r w:rsidRPr="00ED189A">
                    <w:rPr>
                      <w:rFonts w:ascii="Times New Roman" w:eastAsia="Times New Roman" w:hAnsi="Times New Roman"/>
                      <w:color w:val="000000" w:themeColor="text1"/>
                      <w:sz w:val="24"/>
                      <w:szCs w:val="24"/>
                      <w:lang w:eastAsia="ru-RU"/>
                    </w:rPr>
                    <w:t>.</w:t>
                  </w:r>
                </w:p>
                <w:p w:rsidR="00BD21F2" w:rsidRPr="00ED189A" w:rsidRDefault="00BD21F2" w:rsidP="00CC5650">
                  <w:pPr>
                    <w:pStyle w:val="a9"/>
                    <w:numPr>
                      <w:ilvl w:val="0"/>
                      <w:numId w:val="3"/>
                    </w:numPr>
                    <w:tabs>
                      <w:tab w:val="left" w:pos="284"/>
                    </w:tabs>
                    <w:spacing w:after="0" w:line="240" w:lineRule="auto"/>
                    <w:ind w:left="0" w:firstLine="0"/>
                    <w:jc w:val="both"/>
                    <w:textAlignment w:val="baseline"/>
                    <w:rPr>
                      <w:rFonts w:ascii="Times New Roman" w:eastAsia="Times New Roman" w:hAnsi="Times New Roman"/>
                      <w:color w:val="000000" w:themeColor="text1"/>
                      <w:sz w:val="24"/>
                      <w:szCs w:val="24"/>
                      <w:lang w:eastAsia="ru-RU"/>
                    </w:rPr>
                  </w:pPr>
                  <w:r w:rsidRPr="00CC5650">
                    <w:rPr>
                      <w:rFonts w:ascii="Times New Roman" w:eastAsia="Times New Roman" w:hAnsi="Times New Roman"/>
                      <w:iCs/>
                      <w:color w:val="000000" w:themeColor="text1"/>
                      <w:sz w:val="24"/>
                      <w:szCs w:val="24"/>
                      <w:lang w:eastAsia="ru-RU"/>
                    </w:rPr>
                    <w:t>Намек на смерть </w:t>
                  </w:r>
                  <w:r w:rsidRPr="00CC5650">
                    <w:rPr>
                      <w:rFonts w:ascii="Times New Roman" w:eastAsia="Times New Roman" w:hAnsi="Times New Roman"/>
                      <w:color w:val="000000" w:themeColor="text1"/>
                      <w:sz w:val="24"/>
                      <w:szCs w:val="24"/>
                      <w:lang w:eastAsia="ru-RU"/>
                    </w:rPr>
                    <w:t>или</w:t>
                  </w:r>
                  <w:r w:rsidRPr="00ED189A">
                    <w:rPr>
                      <w:rFonts w:ascii="Times New Roman" w:eastAsia="Times New Roman" w:hAnsi="Times New Roman"/>
                      <w:color w:val="000000" w:themeColor="text1"/>
                      <w:sz w:val="24"/>
                      <w:szCs w:val="24"/>
                      <w:lang w:eastAsia="ru-RU"/>
                    </w:rPr>
                    <w:t xml:space="preserve"> шутки по этому поводу. Многозначительное прощание с другими людьми.</w:t>
                  </w:r>
                </w:p>
                <w:p w:rsidR="00BD21F2" w:rsidRPr="00FD248D" w:rsidRDefault="00BD21F2" w:rsidP="00CC5650">
                  <w:pPr>
                    <w:tabs>
                      <w:tab w:val="left" w:pos="426"/>
                    </w:tabs>
                    <w:jc w:val="both"/>
                  </w:pPr>
                </w:p>
              </w:txbxContent>
            </v:textbox>
          </v:shape>
        </w:pict>
      </w:r>
      <w:r>
        <w:rPr>
          <w:rFonts w:ascii="Times New Roman" w:eastAsia="Times New Roman" w:hAnsi="Times New Roman"/>
          <w:b/>
          <w:bCs/>
          <w:noProof/>
          <w:color w:val="000000" w:themeColor="text1"/>
          <w:sz w:val="24"/>
          <w:szCs w:val="24"/>
          <w:lang w:eastAsia="ru-RU"/>
        </w:rPr>
        <w:pict>
          <v:shape id="_x0000_s1037" type="#_x0000_t202" style="position:absolute;left:0;text-align:left;margin-left:289.05pt;margin-top:-20.7pt;width:226.5pt;height:446.25pt;z-index:251672576;mso-width-relative:margin;mso-height-relative:margin">
            <v:textbox>
              <w:txbxContent>
                <w:p w:rsidR="00FD248D" w:rsidRPr="00277821" w:rsidRDefault="00FD248D" w:rsidP="00FD248D">
                  <w:pPr>
                    <w:tabs>
                      <w:tab w:val="left" w:pos="0"/>
                    </w:tabs>
                    <w:spacing w:after="0" w:line="240" w:lineRule="auto"/>
                    <w:jc w:val="center"/>
                    <w:textAlignment w:val="baseline"/>
                    <w:rPr>
                      <w:rFonts w:ascii="Times New Roman" w:eastAsia="Times New Roman" w:hAnsi="Times New Roman"/>
                      <w:b/>
                      <w:bCs/>
                      <w:i/>
                      <w:color w:val="000000" w:themeColor="text1"/>
                      <w:sz w:val="28"/>
                      <w:szCs w:val="28"/>
                      <w:u w:val="single"/>
                      <w:lang w:eastAsia="ru-RU"/>
                    </w:rPr>
                  </w:pPr>
                  <w:r w:rsidRPr="00277821">
                    <w:rPr>
                      <w:rFonts w:ascii="Times New Roman" w:eastAsia="Times New Roman" w:hAnsi="Times New Roman"/>
                      <w:b/>
                      <w:bCs/>
                      <w:i/>
                      <w:color w:val="000000" w:themeColor="text1"/>
                      <w:sz w:val="28"/>
                      <w:szCs w:val="28"/>
                      <w:u w:val="single"/>
                      <w:lang w:eastAsia="ru-RU"/>
                    </w:rPr>
                    <w:t>Поведенческие ключи</w:t>
                  </w:r>
                </w:p>
                <w:p w:rsidR="00FD248D" w:rsidRPr="00277821" w:rsidRDefault="00FD248D" w:rsidP="00FD248D">
                  <w:pPr>
                    <w:tabs>
                      <w:tab w:val="left" w:pos="0"/>
                    </w:tabs>
                    <w:spacing w:after="0" w:line="240" w:lineRule="auto"/>
                    <w:jc w:val="center"/>
                    <w:textAlignment w:val="baseline"/>
                    <w:rPr>
                      <w:rFonts w:ascii="Times New Roman" w:eastAsia="Times New Roman" w:hAnsi="Times New Roman"/>
                      <w:b/>
                      <w:bCs/>
                      <w:i/>
                      <w:color w:val="000000" w:themeColor="text1"/>
                      <w:sz w:val="24"/>
                      <w:szCs w:val="24"/>
                      <w:lang w:eastAsia="ru-RU"/>
                    </w:rPr>
                  </w:pPr>
                </w:p>
                <w:p w:rsidR="00FD248D" w:rsidRPr="00ED189A" w:rsidRDefault="00FD248D" w:rsidP="00CC5650">
                  <w:pPr>
                    <w:pStyle w:val="a9"/>
                    <w:numPr>
                      <w:ilvl w:val="0"/>
                      <w:numId w:val="4"/>
                    </w:numPr>
                    <w:tabs>
                      <w:tab w:val="left" w:pos="0"/>
                      <w:tab w:val="left" w:pos="426"/>
                    </w:tabs>
                    <w:spacing w:after="0" w:line="240" w:lineRule="auto"/>
                    <w:ind w:left="142" w:firstLine="0"/>
                    <w:jc w:val="both"/>
                    <w:textAlignment w:val="baseline"/>
                    <w:rPr>
                      <w:rFonts w:ascii="Times New Roman" w:eastAsia="Times New Roman" w:hAnsi="Times New Roman"/>
                      <w:color w:val="000000" w:themeColor="text1"/>
                      <w:sz w:val="24"/>
                      <w:szCs w:val="24"/>
                      <w:lang w:eastAsia="ru-RU"/>
                    </w:rPr>
                  </w:pPr>
                  <w:r w:rsidRPr="00ED189A">
                    <w:rPr>
                      <w:rFonts w:ascii="Times New Roman" w:eastAsia="Times New Roman" w:hAnsi="Times New Roman"/>
                      <w:color w:val="000000" w:themeColor="text1"/>
                      <w:sz w:val="24"/>
                      <w:szCs w:val="24"/>
                      <w:lang w:eastAsia="ru-RU"/>
                    </w:rPr>
                    <w:t>Отчаяние и плач.</w:t>
                  </w:r>
                </w:p>
                <w:p w:rsidR="00FD248D" w:rsidRPr="00ED189A" w:rsidRDefault="00FD248D" w:rsidP="00CC5650">
                  <w:pPr>
                    <w:pStyle w:val="a9"/>
                    <w:numPr>
                      <w:ilvl w:val="0"/>
                      <w:numId w:val="4"/>
                    </w:numPr>
                    <w:tabs>
                      <w:tab w:val="left" w:pos="0"/>
                      <w:tab w:val="left" w:pos="426"/>
                    </w:tabs>
                    <w:spacing w:after="0" w:line="240" w:lineRule="auto"/>
                    <w:ind w:left="142" w:firstLine="0"/>
                    <w:jc w:val="both"/>
                    <w:textAlignment w:val="baseline"/>
                    <w:rPr>
                      <w:rFonts w:ascii="Times New Roman" w:eastAsia="Times New Roman" w:hAnsi="Times New Roman"/>
                      <w:color w:val="000000" w:themeColor="text1"/>
                      <w:sz w:val="24"/>
                      <w:szCs w:val="24"/>
                      <w:lang w:eastAsia="ru-RU"/>
                    </w:rPr>
                  </w:pPr>
                  <w:r w:rsidRPr="00ED189A">
                    <w:rPr>
                      <w:rFonts w:ascii="Times New Roman" w:eastAsia="Times New Roman" w:hAnsi="Times New Roman"/>
                      <w:color w:val="000000" w:themeColor="text1"/>
                      <w:sz w:val="24"/>
                      <w:szCs w:val="24"/>
                      <w:lang w:eastAsia="ru-RU"/>
                    </w:rPr>
                    <w:t>Повторное прослушивание грустной музыки и песен.</w:t>
                  </w:r>
                </w:p>
                <w:p w:rsidR="00FD248D" w:rsidRPr="00ED189A" w:rsidRDefault="00FD248D" w:rsidP="00CC5650">
                  <w:pPr>
                    <w:pStyle w:val="a9"/>
                    <w:numPr>
                      <w:ilvl w:val="0"/>
                      <w:numId w:val="4"/>
                    </w:numPr>
                    <w:tabs>
                      <w:tab w:val="left" w:pos="0"/>
                      <w:tab w:val="left" w:pos="426"/>
                    </w:tabs>
                    <w:spacing w:after="0" w:line="240" w:lineRule="auto"/>
                    <w:ind w:left="142" w:firstLine="0"/>
                    <w:jc w:val="both"/>
                    <w:textAlignment w:val="baseline"/>
                    <w:rPr>
                      <w:rFonts w:ascii="Times New Roman" w:eastAsia="Times New Roman" w:hAnsi="Times New Roman"/>
                      <w:color w:val="000000" w:themeColor="text1"/>
                      <w:sz w:val="24"/>
                      <w:szCs w:val="24"/>
                      <w:lang w:eastAsia="ru-RU"/>
                    </w:rPr>
                  </w:pPr>
                  <w:r w:rsidRPr="00ED189A">
                    <w:rPr>
                      <w:rFonts w:ascii="Times New Roman" w:eastAsia="Times New Roman" w:hAnsi="Times New Roman"/>
                      <w:color w:val="000000" w:themeColor="text1"/>
                      <w:sz w:val="24"/>
                      <w:szCs w:val="24"/>
                      <w:lang w:eastAsia="ru-RU"/>
                    </w:rPr>
                    <w:t>Нехватка жизненной активности.</w:t>
                  </w:r>
                </w:p>
                <w:p w:rsidR="00FD248D" w:rsidRPr="00ED189A" w:rsidRDefault="00FD248D" w:rsidP="00CC5650">
                  <w:pPr>
                    <w:pStyle w:val="a9"/>
                    <w:numPr>
                      <w:ilvl w:val="0"/>
                      <w:numId w:val="4"/>
                    </w:numPr>
                    <w:tabs>
                      <w:tab w:val="left" w:pos="0"/>
                      <w:tab w:val="left" w:pos="426"/>
                    </w:tabs>
                    <w:spacing w:after="0" w:line="240" w:lineRule="auto"/>
                    <w:ind w:left="142" w:firstLine="0"/>
                    <w:jc w:val="both"/>
                    <w:textAlignment w:val="baseline"/>
                    <w:rPr>
                      <w:rFonts w:ascii="Times New Roman" w:eastAsia="Times New Roman" w:hAnsi="Times New Roman"/>
                      <w:color w:val="000000" w:themeColor="text1"/>
                      <w:sz w:val="24"/>
                      <w:szCs w:val="24"/>
                      <w:lang w:eastAsia="ru-RU"/>
                    </w:rPr>
                  </w:pPr>
                  <w:r w:rsidRPr="00ED189A">
                    <w:rPr>
                      <w:rFonts w:ascii="Times New Roman" w:eastAsia="Times New Roman" w:hAnsi="Times New Roman"/>
                      <w:color w:val="000000" w:themeColor="text1"/>
                      <w:sz w:val="24"/>
                      <w:szCs w:val="24"/>
                      <w:lang w:eastAsia="ru-RU"/>
                    </w:rPr>
                    <w:t>Изменение суточного ритма (бодрствование ночью и сон днем).</w:t>
                  </w:r>
                </w:p>
                <w:p w:rsidR="00FD248D" w:rsidRPr="00ED189A" w:rsidRDefault="00FD248D" w:rsidP="00CC5650">
                  <w:pPr>
                    <w:pStyle w:val="a9"/>
                    <w:numPr>
                      <w:ilvl w:val="0"/>
                      <w:numId w:val="4"/>
                    </w:numPr>
                    <w:tabs>
                      <w:tab w:val="left" w:pos="0"/>
                      <w:tab w:val="left" w:pos="426"/>
                    </w:tabs>
                    <w:spacing w:after="0" w:line="240" w:lineRule="auto"/>
                    <w:ind w:left="142" w:firstLine="0"/>
                    <w:jc w:val="both"/>
                    <w:textAlignment w:val="baseline"/>
                    <w:rPr>
                      <w:rFonts w:ascii="Times New Roman" w:eastAsia="Times New Roman" w:hAnsi="Times New Roman"/>
                      <w:color w:val="000000" w:themeColor="text1"/>
                      <w:sz w:val="24"/>
                      <w:szCs w:val="24"/>
                      <w:lang w:eastAsia="ru-RU"/>
                    </w:rPr>
                  </w:pPr>
                  <w:r w:rsidRPr="00ED189A">
                    <w:rPr>
                      <w:rFonts w:ascii="Times New Roman" w:eastAsia="Times New Roman" w:hAnsi="Times New Roman"/>
                      <w:color w:val="000000" w:themeColor="text1"/>
                      <w:sz w:val="24"/>
                      <w:szCs w:val="24"/>
                      <w:lang w:eastAsia="ru-RU"/>
                    </w:rPr>
                    <w:t>Повышение или потеря аппетита.</w:t>
                  </w:r>
                </w:p>
                <w:p w:rsidR="00FD248D" w:rsidRPr="00ED189A" w:rsidRDefault="00FD248D" w:rsidP="00CC5650">
                  <w:pPr>
                    <w:pStyle w:val="a9"/>
                    <w:numPr>
                      <w:ilvl w:val="0"/>
                      <w:numId w:val="4"/>
                    </w:numPr>
                    <w:tabs>
                      <w:tab w:val="left" w:pos="0"/>
                      <w:tab w:val="left" w:pos="426"/>
                    </w:tabs>
                    <w:spacing w:after="0" w:line="240" w:lineRule="auto"/>
                    <w:ind w:left="142" w:firstLine="0"/>
                    <w:jc w:val="both"/>
                    <w:textAlignment w:val="baseline"/>
                    <w:rPr>
                      <w:rFonts w:ascii="Times New Roman" w:eastAsia="Times New Roman" w:hAnsi="Times New Roman"/>
                      <w:color w:val="000000" w:themeColor="text1"/>
                      <w:sz w:val="24"/>
                      <w:szCs w:val="24"/>
                      <w:lang w:eastAsia="ru-RU"/>
                    </w:rPr>
                  </w:pPr>
                  <w:r w:rsidRPr="00ED189A">
                    <w:rPr>
                      <w:rFonts w:ascii="Times New Roman" w:eastAsia="Times New Roman" w:hAnsi="Times New Roman"/>
                      <w:color w:val="000000" w:themeColor="text1"/>
                      <w:sz w:val="24"/>
                      <w:szCs w:val="24"/>
                      <w:lang w:eastAsia="ru-RU"/>
                    </w:rPr>
                    <w:t>Вялость и апатия.</w:t>
                  </w:r>
                </w:p>
                <w:p w:rsidR="00FD248D" w:rsidRPr="00ED189A" w:rsidRDefault="00FD248D" w:rsidP="00CC5650">
                  <w:pPr>
                    <w:pStyle w:val="a9"/>
                    <w:numPr>
                      <w:ilvl w:val="0"/>
                      <w:numId w:val="4"/>
                    </w:numPr>
                    <w:tabs>
                      <w:tab w:val="left" w:pos="0"/>
                      <w:tab w:val="left" w:pos="426"/>
                    </w:tabs>
                    <w:spacing w:after="0" w:line="240" w:lineRule="auto"/>
                    <w:ind w:left="142" w:firstLine="0"/>
                    <w:jc w:val="both"/>
                    <w:textAlignment w:val="baseline"/>
                    <w:rPr>
                      <w:rFonts w:ascii="Times New Roman" w:eastAsia="Times New Roman" w:hAnsi="Times New Roman"/>
                      <w:color w:val="000000" w:themeColor="text1"/>
                      <w:sz w:val="24"/>
                      <w:szCs w:val="24"/>
                      <w:lang w:eastAsia="ru-RU"/>
                    </w:rPr>
                  </w:pPr>
                  <w:r w:rsidRPr="00ED189A">
                    <w:rPr>
                      <w:rFonts w:ascii="Times New Roman" w:eastAsia="Times New Roman" w:hAnsi="Times New Roman"/>
                      <w:color w:val="000000" w:themeColor="text1"/>
                      <w:sz w:val="24"/>
                      <w:szCs w:val="24"/>
                      <w:lang w:eastAsia="ru-RU"/>
                    </w:rPr>
                    <w:t>Неспособность сконцентрироваться и принимать решения, смятение.</w:t>
                  </w:r>
                </w:p>
                <w:p w:rsidR="00FD248D" w:rsidRPr="00ED189A" w:rsidRDefault="00FD248D" w:rsidP="00CC5650">
                  <w:pPr>
                    <w:pStyle w:val="a9"/>
                    <w:numPr>
                      <w:ilvl w:val="0"/>
                      <w:numId w:val="4"/>
                    </w:numPr>
                    <w:tabs>
                      <w:tab w:val="left" w:pos="0"/>
                      <w:tab w:val="left" w:pos="426"/>
                    </w:tabs>
                    <w:spacing w:after="0" w:line="240" w:lineRule="auto"/>
                    <w:ind w:left="142" w:firstLine="0"/>
                    <w:jc w:val="both"/>
                    <w:textAlignment w:val="baseline"/>
                    <w:rPr>
                      <w:rFonts w:ascii="Times New Roman" w:eastAsia="Times New Roman" w:hAnsi="Times New Roman"/>
                      <w:color w:val="000000" w:themeColor="text1"/>
                      <w:sz w:val="24"/>
                      <w:szCs w:val="24"/>
                      <w:lang w:eastAsia="ru-RU"/>
                    </w:rPr>
                  </w:pPr>
                  <w:r w:rsidRPr="00ED189A">
                    <w:rPr>
                      <w:rFonts w:ascii="Times New Roman" w:eastAsia="Times New Roman" w:hAnsi="Times New Roman"/>
                      <w:color w:val="000000" w:themeColor="text1"/>
                      <w:sz w:val="24"/>
                      <w:szCs w:val="24"/>
                      <w:lang w:eastAsia="ru-RU"/>
                    </w:rPr>
                    <w:t>Уход от обычной социальной активности, замкнутость.</w:t>
                  </w:r>
                </w:p>
                <w:p w:rsidR="00FD248D" w:rsidRPr="00ED189A" w:rsidRDefault="00FD248D" w:rsidP="00CC5650">
                  <w:pPr>
                    <w:pStyle w:val="a9"/>
                    <w:numPr>
                      <w:ilvl w:val="0"/>
                      <w:numId w:val="4"/>
                    </w:numPr>
                    <w:tabs>
                      <w:tab w:val="left" w:pos="0"/>
                      <w:tab w:val="left" w:pos="426"/>
                    </w:tabs>
                    <w:spacing w:after="0" w:line="240" w:lineRule="auto"/>
                    <w:ind w:left="142" w:firstLine="0"/>
                    <w:jc w:val="both"/>
                    <w:textAlignment w:val="baseline"/>
                    <w:rPr>
                      <w:rFonts w:ascii="Times New Roman" w:eastAsia="Times New Roman" w:hAnsi="Times New Roman"/>
                      <w:color w:val="000000" w:themeColor="text1"/>
                      <w:sz w:val="24"/>
                      <w:szCs w:val="24"/>
                      <w:lang w:eastAsia="ru-RU"/>
                    </w:rPr>
                  </w:pPr>
                  <w:r w:rsidRPr="00ED189A">
                    <w:rPr>
                      <w:rFonts w:ascii="Times New Roman" w:eastAsia="Times New Roman" w:hAnsi="Times New Roman"/>
                      <w:color w:val="000000" w:themeColor="text1"/>
                      <w:sz w:val="24"/>
                      <w:szCs w:val="24"/>
                      <w:lang w:eastAsia="ru-RU"/>
                    </w:rPr>
                    <w:t>Приведение в порядок своих дел.</w:t>
                  </w:r>
                </w:p>
                <w:p w:rsidR="00FD248D" w:rsidRPr="00ED189A" w:rsidRDefault="00FD248D" w:rsidP="00CC5650">
                  <w:pPr>
                    <w:pStyle w:val="a9"/>
                    <w:numPr>
                      <w:ilvl w:val="0"/>
                      <w:numId w:val="4"/>
                    </w:numPr>
                    <w:tabs>
                      <w:tab w:val="left" w:pos="0"/>
                      <w:tab w:val="left" w:pos="426"/>
                    </w:tabs>
                    <w:spacing w:after="0" w:line="240" w:lineRule="auto"/>
                    <w:ind w:left="142" w:firstLine="0"/>
                    <w:jc w:val="both"/>
                    <w:textAlignment w:val="baseline"/>
                    <w:rPr>
                      <w:rFonts w:ascii="Times New Roman" w:eastAsia="Times New Roman" w:hAnsi="Times New Roman"/>
                      <w:color w:val="000000" w:themeColor="text1"/>
                      <w:sz w:val="24"/>
                      <w:szCs w:val="24"/>
                      <w:lang w:eastAsia="ru-RU"/>
                    </w:rPr>
                  </w:pPr>
                  <w:r w:rsidRPr="00ED189A">
                    <w:rPr>
                      <w:rFonts w:ascii="Times New Roman" w:eastAsia="Times New Roman" w:hAnsi="Times New Roman"/>
                      <w:color w:val="000000" w:themeColor="text1"/>
                      <w:sz w:val="24"/>
                      <w:szCs w:val="24"/>
                      <w:lang w:eastAsia="ru-RU"/>
                    </w:rPr>
                    <w:t>Отказ от личных вещей.</w:t>
                  </w:r>
                </w:p>
                <w:p w:rsidR="00FD248D" w:rsidRPr="00ED189A" w:rsidRDefault="00FD248D" w:rsidP="00CC5650">
                  <w:pPr>
                    <w:pStyle w:val="a9"/>
                    <w:numPr>
                      <w:ilvl w:val="0"/>
                      <w:numId w:val="4"/>
                    </w:numPr>
                    <w:tabs>
                      <w:tab w:val="left" w:pos="0"/>
                      <w:tab w:val="left" w:pos="426"/>
                    </w:tabs>
                    <w:spacing w:after="0" w:line="240" w:lineRule="auto"/>
                    <w:ind w:left="142" w:firstLine="0"/>
                    <w:jc w:val="both"/>
                    <w:textAlignment w:val="baseline"/>
                    <w:rPr>
                      <w:rFonts w:ascii="Times New Roman" w:eastAsia="Times New Roman" w:hAnsi="Times New Roman"/>
                      <w:color w:val="000000" w:themeColor="text1"/>
                      <w:sz w:val="24"/>
                      <w:szCs w:val="24"/>
                      <w:lang w:eastAsia="ru-RU"/>
                    </w:rPr>
                  </w:pPr>
                  <w:r w:rsidRPr="00ED189A">
                    <w:rPr>
                      <w:rFonts w:ascii="Times New Roman" w:eastAsia="Times New Roman" w:hAnsi="Times New Roman"/>
                      <w:color w:val="000000" w:themeColor="text1"/>
                      <w:sz w:val="24"/>
                      <w:szCs w:val="24"/>
                      <w:lang w:eastAsia="ru-RU"/>
                    </w:rPr>
                    <w:t>Стремление к рискованным действиям, например, безрассудное хождение по карнизам.</w:t>
                  </w:r>
                </w:p>
                <w:p w:rsidR="00FD248D" w:rsidRPr="00ED189A" w:rsidRDefault="00FD248D" w:rsidP="00CC5650">
                  <w:pPr>
                    <w:pStyle w:val="a9"/>
                    <w:numPr>
                      <w:ilvl w:val="0"/>
                      <w:numId w:val="4"/>
                    </w:numPr>
                    <w:tabs>
                      <w:tab w:val="left" w:pos="0"/>
                      <w:tab w:val="left" w:pos="426"/>
                    </w:tabs>
                    <w:spacing w:after="0" w:line="240" w:lineRule="auto"/>
                    <w:ind w:left="142" w:firstLine="0"/>
                    <w:jc w:val="both"/>
                    <w:textAlignment w:val="baseline"/>
                    <w:rPr>
                      <w:rFonts w:ascii="Times New Roman" w:eastAsia="Times New Roman" w:hAnsi="Times New Roman"/>
                      <w:color w:val="000000" w:themeColor="text1"/>
                      <w:sz w:val="24"/>
                      <w:szCs w:val="24"/>
                      <w:lang w:eastAsia="ru-RU"/>
                    </w:rPr>
                  </w:pPr>
                  <w:r w:rsidRPr="00ED189A">
                    <w:rPr>
                      <w:rFonts w:ascii="Times New Roman" w:eastAsia="Times New Roman" w:hAnsi="Times New Roman"/>
                      <w:color w:val="000000" w:themeColor="text1"/>
                      <w:sz w:val="24"/>
                      <w:szCs w:val="24"/>
                      <w:lang w:eastAsia="ru-RU"/>
                    </w:rPr>
                    <w:t>Суицидальные попытки в прошлом.</w:t>
                  </w:r>
                </w:p>
                <w:p w:rsidR="00FD248D" w:rsidRPr="00ED189A" w:rsidRDefault="00FD248D" w:rsidP="00CC5650">
                  <w:pPr>
                    <w:pStyle w:val="a9"/>
                    <w:numPr>
                      <w:ilvl w:val="0"/>
                      <w:numId w:val="4"/>
                    </w:numPr>
                    <w:tabs>
                      <w:tab w:val="left" w:pos="0"/>
                      <w:tab w:val="left" w:pos="426"/>
                    </w:tabs>
                    <w:spacing w:after="0" w:line="240" w:lineRule="auto"/>
                    <w:ind w:left="142" w:firstLine="0"/>
                    <w:jc w:val="both"/>
                    <w:textAlignment w:val="baseline"/>
                    <w:rPr>
                      <w:rFonts w:ascii="Times New Roman" w:eastAsia="Times New Roman" w:hAnsi="Times New Roman"/>
                      <w:color w:val="000000" w:themeColor="text1"/>
                      <w:sz w:val="24"/>
                      <w:szCs w:val="24"/>
                      <w:lang w:eastAsia="ru-RU"/>
                    </w:rPr>
                  </w:pPr>
                  <w:r w:rsidRPr="00ED189A">
                    <w:rPr>
                      <w:rFonts w:ascii="Times New Roman" w:eastAsia="Times New Roman" w:hAnsi="Times New Roman"/>
                      <w:color w:val="000000" w:themeColor="text1"/>
                      <w:sz w:val="24"/>
                      <w:szCs w:val="24"/>
                      <w:lang w:eastAsia="ru-RU"/>
                    </w:rPr>
                    <w:t>Чувство вины, упрек в свой адрес, ощущение бесполезности и низкая самооценка.</w:t>
                  </w:r>
                </w:p>
                <w:p w:rsidR="00FD248D" w:rsidRPr="00ED189A" w:rsidRDefault="00FD248D" w:rsidP="00CC5650">
                  <w:pPr>
                    <w:pStyle w:val="a9"/>
                    <w:numPr>
                      <w:ilvl w:val="0"/>
                      <w:numId w:val="4"/>
                    </w:numPr>
                    <w:tabs>
                      <w:tab w:val="left" w:pos="0"/>
                      <w:tab w:val="left" w:pos="426"/>
                    </w:tabs>
                    <w:spacing w:after="0" w:line="240" w:lineRule="auto"/>
                    <w:ind w:left="142" w:firstLine="0"/>
                    <w:jc w:val="both"/>
                    <w:textAlignment w:val="baseline"/>
                    <w:rPr>
                      <w:rFonts w:ascii="Times New Roman" w:eastAsia="Times New Roman" w:hAnsi="Times New Roman"/>
                      <w:color w:val="000000" w:themeColor="text1"/>
                      <w:sz w:val="24"/>
                      <w:szCs w:val="24"/>
                      <w:lang w:eastAsia="ru-RU"/>
                    </w:rPr>
                  </w:pPr>
                  <w:r w:rsidRPr="00ED189A">
                    <w:rPr>
                      <w:rFonts w:ascii="Times New Roman" w:eastAsia="Times New Roman" w:hAnsi="Times New Roman"/>
                      <w:color w:val="000000" w:themeColor="text1"/>
                      <w:sz w:val="24"/>
                      <w:szCs w:val="24"/>
                      <w:lang w:eastAsia="ru-RU"/>
                    </w:rPr>
                    <w:t>Потеря интереса к увлечениям, спорту или школе.</w:t>
                  </w:r>
                </w:p>
                <w:p w:rsidR="00FD248D" w:rsidRPr="00ED189A" w:rsidRDefault="00FD248D" w:rsidP="00CC5650">
                  <w:pPr>
                    <w:pStyle w:val="a9"/>
                    <w:numPr>
                      <w:ilvl w:val="0"/>
                      <w:numId w:val="4"/>
                    </w:numPr>
                    <w:tabs>
                      <w:tab w:val="left" w:pos="0"/>
                      <w:tab w:val="left" w:pos="426"/>
                    </w:tabs>
                    <w:spacing w:after="0" w:line="240" w:lineRule="auto"/>
                    <w:ind w:left="142" w:firstLine="0"/>
                    <w:jc w:val="both"/>
                    <w:textAlignment w:val="baseline"/>
                    <w:rPr>
                      <w:rFonts w:ascii="Times New Roman" w:eastAsia="Times New Roman" w:hAnsi="Times New Roman"/>
                      <w:color w:val="000000" w:themeColor="text1"/>
                      <w:sz w:val="24"/>
                      <w:szCs w:val="24"/>
                      <w:lang w:eastAsia="ru-RU"/>
                    </w:rPr>
                  </w:pPr>
                  <w:r w:rsidRPr="00ED189A">
                    <w:rPr>
                      <w:rFonts w:ascii="Times New Roman" w:eastAsia="Times New Roman" w:hAnsi="Times New Roman"/>
                      <w:color w:val="000000" w:themeColor="text1"/>
                      <w:sz w:val="24"/>
                      <w:szCs w:val="24"/>
                      <w:lang w:eastAsia="ru-RU"/>
                    </w:rPr>
                    <w:t>Несоблюдение правил личной гигиены и ухода за внешностью.</w:t>
                  </w:r>
                </w:p>
                <w:p w:rsidR="00FD248D" w:rsidRPr="00ED189A" w:rsidRDefault="00FD248D" w:rsidP="00CC5650">
                  <w:pPr>
                    <w:pStyle w:val="a9"/>
                    <w:numPr>
                      <w:ilvl w:val="0"/>
                      <w:numId w:val="4"/>
                    </w:numPr>
                    <w:tabs>
                      <w:tab w:val="left" w:pos="0"/>
                      <w:tab w:val="left" w:pos="426"/>
                    </w:tabs>
                    <w:spacing w:after="0" w:line="240" w:lineRule="auto"/>
                    <w:ind w:left="142" w:firstLine="0"/>
                    <w:jc w:val="both"/>
                    <w:textAlignment w:val="baseline"/>
                    <w:rPr>
                      <w:rFonts w:ascii="Times New Roman" w:eastAsia="Times New Roman" w:hAnsi="Times New Roman"/>
                      <w:color w:val="000000" w:themeColor="text1"/>
                      <w:sz w:val="24"/>
                      <w:szCs w:val="24"/>
                      <w:lang w:eastAsia="ru-RU"/>
                    </w:rPr>
                  </w:pPr>
                  <w:r w:rsidRPr="00ED189A">
                    <w:rPr>
                      <w:rFonts w:ascii="Times New Roman" w:eastAsia="Times New Roman" w:hAnsi="Times New Roman"/>
                      <w:color w:val="000000" w:themeColor="text1"/>
                      <w:sz w:val="24"/>
                      <w:szCs w:val="24"/>
                      <w:lang w:eastAsia="ru-RU"/>
                    </w:rPr>
                    <w:t>Скудные планы на будущее.</w:t>
                  </w:r>
                </w:p>
                <w:p w:rsidR="00FD248D" w:rsidRPr="00ED189A" w:rsidRDefault="00FD248D" w:rsidP="00CC5650">
                  <w:pPr>
                    <w:pStyle w:val="a9"/>
                    <w:numPr>
                      <w:ilvl w:val="0"/>
                      <w:numId w:val="4"/>
                    </w:numPr>
                    <w:tabs>
                      <w:tab w:val="left" w:pos="0"/>
                      <w:tab w:val="left" w:pos="426"/>
                    </w:tabs>
                    <w:spacing w:after="0" w:line="240" w:lineRule="auto"/>
                    <w:ind w:left="142" w:firstLine="0"/>
                    <w:jc w:val="both"/>
                    <w:textAlignment w:val="baseline"/>
                    <w:rPr>
                      <w:rFonts w:ascii="Times New Roman" w:eastAsia="Times New Roman" w:hAnsi="Times New Roman"/>
                      <w:color w:val="000000" w:themeColor="text1"/>
                      <w:sz w:val="24"/>
                      <w:szCs w:val="24"/>
                      <w:lang w:eastAsia="ru-RU"/>
                    </w:rPr>
                  </w:pPr>
                  <w:r w:rsidRPr="00ED189A">
                    <w:rPr>
                      <w:rFonts w:ascii="Times New Roman" w:eastAsia="Times New Roman" w:hAnsi="Times New Roman"/>
                      <w:color w:val="000000" w:themeColor="text1"/>
                      <w:sz w:val="24"/>
                      <w:szCs w:val="24"/>
                      <w:lang w:eastAsia="ru-RU"/>
                    </w:rPr>
                    <w:t>Стремление к тому, чтобы их оставили в покое, что вызывает раздражение со стороны других людей.</w:t>
                  </w:r>
                </w:p>
                <w:p w:rsidR="00FD248D" w:rsidRPr="00FD248D" w:rsidRDefault="00FD248D" w:rsidP="00FD248D">
                  <w:pPr>
                    <w:tabs>
                      <w:tab w:val="left" w:pos="0"/>
                      <w:tab w:val="left" w:pos="709"/>
                    </w:tabs>
                  </w:pPr>
                </w:p>
                <w:p w:rsidR="00FD248D" w:rsidRPr="00FD248D" w:rsidRDefault="00FD248D" w:rsidP="00FD248D"/>
              </w:txbxContent>
            </v:textbox>
          </v:shape>
        </w:pict>
      </w:r>
    </w:p>
    <w:p w:rsidR="001A7AED" w:rsidRDefault="001A7AED"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FD248D" w:rsidRDefault="00FD248D"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FD248D" w:rsidRDefault="00FD248D"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FD248D" w:rsidRDefault="00FD248D"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FD248D" w:rsidRDefault="00FD248D"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FD248D" w:rsidRDefault="00FD248D"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FD248D" w:rsidRDefault="00FD248D"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FD248D" w:rsidRDefault="00FD248D"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FD248D" w:rsidRDefault="00FD248D"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FD248D" w:rsidRDefault="00FD248D"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FD248D" w:rsidRDefault="00FD248D"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FD248D" w:rsidRDefault="00FD248D"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FD248D" w:rsidRDefault="00FD248D"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FD248D" w:rsidRDefault="00FD248D"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FD248D" w:rsidRDefault="00FD248D"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FD248D" w:rsidRDefault="00FD248D"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FD248D" w:rsidRDefault="00FD248D"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FD248D" w:rsidRDefault="00FD248D"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FD248D" w:rsidRDefault="00FD248D" w:rsidP="00ED189A">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1A7AED" w:rsidRDefault="001A7AED" w:rsidP="001A7AED">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FD248D" w:rsidRDefault="00FD248D" w:rsidP="001A7AED">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FD248D" w:rsidRDefault="00FD248D" w:rsidP="001A7AED">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FD248D" w:rsidRDefault="00FD248D" w:rsidP="001A7AED">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FD248D" w:rsidRDefault="00FD248D" w:rsidP="001A7AED">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FD248D" w:rsidRDefault="00FD248D" w:rsidP="001A7AED">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FD248D" w:rsidRDefault="00FD248D" w:rsidP="001A7AED">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FD248D" w:rsidRDefault="00FD248D" w:rsidP="001A7AED">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FD248D" w:rsidRDefault="00FD248D" w:rsidP="001A7AED">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277821" w:rsidRDefault="00277821" w:rsidP="001A7AED">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277821" w:rsidRDefault="00277821" w:rsidP="001A7AED">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CC5650" w:rsidRDefault="00CC5650" w:rsidP="001A7AED">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CC5650" w:rsidRDefault="00CC5650" w:rsidP="001A7AED">
      <w:pPr>
        <w:spacing w:after="0" w:line="240" w:lineRule="auto"/>
        <w:ind w:firstLine="709"/>
        <w:textAlignment w:val="baseline"/>
        <w:rPr>
          <w:rFonts w:ascii="Times New Roman" w:eastAsia="Times New Roman" w:hAnsi="Times New Roman"/>
          <w:b/>
          <w:bCs/>
          <w:color w:val="000000" w:themeColor="text1"/>
          <w:sz w:val="24"/>
          <w:szCs w:val="24"/>
          <w:lang w:eastAsia="ru-RU"/>
        </w:rPr>
      </w:pPr>
    </w:p>
    <w:p w:rsidR="00FD248D" w:rsidRDefault="00E2751D" w:rsidP="001A7AED">
      <w:pPr>
        <w:spacing w:after="0" w:line="240" w:lineRule="auto"/>
        <w:ind w:firstLine="709"/>
        <w:textAlignment w:val="baseline"/>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РЕКОМЕНДАЦИИ ПО ПРОФИЛАКТИКЕ СУИЦИДАЛЬНОГО ПОВЕДЕНИЯ</w:t>
      </w:r>
    </w:p>
    <w:p w:rsidR="00ED189A" w:rsidRPr="00ED189A" w:rsidRDefault="00ED189A" w:rsidP="00ED189A">
      <w:pPr>
        <w:spacing w:after="0" w:line="240" w:lineRule="auto"/>
        <w:textAlignment w:val="baseline"/>
        <w:rPr>
          <w:rFonts w:ascii="Times New Roman" w:eastAsia="Times New Roman" w:hAnsi="Times New Roman"/>
          <w:color w:val="000000" w:themeColor="text1"/>
          <w:sz w:val="24"/>
          <w:szCs w:val="24"/>
          <w:lang w:eastAsia="ru-RU"/>
        </w:rPr>
      </w:pPr>
      <w:r w:rsidRPr="00ED189A">
        <w:rPr>
          <w:rFonts w:ascii="Times New Roman" w:eastAsia="Times New Roman" w:hAnsi="Times New Roman"/>
          <w:b/>
          <w:bCs/>
          <w:color w:val="000000" w:themeColor="text1"/>
          <w:sz w:val="24"/>
          <w:szCs w:val="24"/>
          <w:lang w:eastAsia="ru-RU"/>
        </w:rPr>
        <w:t xml:space="preserve">  </w:t>
      </w:r>
    </w:p>
    <w:p w:rsidR="00FB00E9" w:rsidRPr="00873BA2" w:rsidRDefault="00FB00E9" w:rsidP="00FB00E9">
      <w:pPr>
        <w:numPr>
          <w:ilvl w:val="0"/>
          <w:numId w:val="1"/>
        </w:numPr>
        <w:shd w:val="clear" w:color="auto" w:fill="FFFFFF"/>
        <w:spacing w:after="0" w:line="240" w:lineRule="auto"/>
        <w:jc w:val="both"/>
        <w:rPr>
          <w:rFonts w:ascii="Times New Roman" w:eastAsia="Times New Roman" w:hAnsi="Times New Roman"/>
          <w:sz w:val="24"/>
          <w:szCs w:val="24"/>
          <w:lang w:eastAsia="ru-RU"/>
        </w:rPr>
      </w:pPr>
      <w:r w:rsidRPr="00873BA2">
        <w:rPr>
          <w:rFonts w:ascii="Times New Roman" w:eastAsia="Times New Roman" w:hAnsi="Times New Roman"/>
          <w:b/>
          <w:bCs/>
          <w:sz w:val="24"/>
          <w:szCs w:val="24"/>
          <w:lang w:eastAsia="ru-RU"/>
        </w:rPr>
        <w:t xml:space="preserve">Подбирайте ключи к разгадке суицида. </w:t>
      </w:r>
    </w:p>
    <w:p w:rsidR="00FB00E9" w:rsidRPr="00873BA2" w:rsidRDefault="00FB00E9" w:rsidP="00FB00E9">
      <w:pPr>
        <w:shd w:val="clear" w:color="auto" w:fill="FFFFFF"/>
        <w:spacing w:after="0" w:line="240" w:lineRule="auto"/>
        <w:ind w:firstLine="709"/>
        <w:jc w:val="both"/>
        <w:rPr>
          <w:rFonts w:ascii="Times New Roman" w:eastAsia="Times New Roman" w:hAnsi="Times New Roman"/>
          <w:sz w:val="24"/>
          <w:szCs w:val="24"/>
          <w:lang w:eastAsia="ru-RU"/>
        </w:rPr>
      </w:pPr>
      <w:r w:rsidRPr="00873BA2">
        <w:rPr>
          <w:rFonts w:ascii="Times New Roman" w:eastAsia="Times New Roman" w:hAnsi="Times New Roman"/>
          <w:i/>
          <w:iCs/>
          <w:sz w:val="24"/>
          <w:szCs w:val="24"/>
          <w:lang w:eastAsia="ru-RU"/>
        </w:rPr>
        <w:t xml:space="preserve">Ищите признаки возможной опасности: </w:t>
      </w:r>
      <w:r w:rsidRPr="00873BA2">
        <w:rPr>
          <w:rFonts w:ascii="Times New Roman" w:eastAsia="Times New Roman" w:hAnsi="Times New Roman"/>
          <w:sz w:val="24"/>
          <w:szCs w:val="24"/>
          <w:lang w:eastAsia="ru-RU"/>
        </w:rPr>
        <w:t>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w:t>
      </w:r>
    </w:p>
    <w:p w:rsidR="00FB00E9" w:rsidRPr="00873BA2" w:rsidRDefault="00FB00E9" w:rsidP="00FB00E9">
      <w:pPr>
        <w:shd w:val="clear" w:color="auto" w:fill="FFFFFF"/>
        <w:spacing w:after="0" w:line="240" w:lineRule="auto"/>
        <w:ind w:firstLine="709"/>
        <w:jc w:val="both"/>
        <w:rPr>
          <w:rFonts w:ascii="Times New Roman" w:eastAsia="Times New Roman" w:hAnsi="Times New Roman"/>
          <w:sz w:val="24"/>
          <w:szCs w:val="24"/>
          <w:lang w:eastAsia="ru-RU"/>
        </w:rPr>
      </w:pPr>
      <w:r w:rsidRPr="00873BA2">
        <w:rPr>
          <w:rFonts w:ascii="Times New Roman" w:eastAsia="Times New Roman" w:hAnsi="Times New Roman"/>
          <w:b/>
          <w:bCs/>
          <w:sz w:val="24"/>
          <w:szCs w:val="24"/>
          <w:lang w:eastAsia="ru-RU"/>
        </w:rPr>
        <w:t xml:space="preserve">2. Примите </w:t>
      </w:r>
      <w:r w:rsidR="00726BCE" w:rsidRPr="00873BA2">
        <w:rPr>
          <w:rFonts w:ascii="Times New Roman" w:eastAsia="Times New Roman" w:hAnsi="Times New Roman"/>
          <w:b/>
          <w:bCs/>
          <w:sz w:val="24"/>
          <w:szCs w:val="24"/>
          <w:lang w:eastAsia="ru-RU"/>
        </w:rPr>
        <w:t>подростка</w:t>
      </w:r>
      <w:r w:rsidRPr="00873BA2">
        <w:rPr>
          <w:rFonts w:ascii="Times New Roman" w:eastAsia="Times New Roman" w:hAnsi="Times New Roman"/>
          <w:b/>
          <w:bCs/>
          <w:sz w:val="24"/>
          <w:szCs w:val="24"/>
          <w:lang w:eastAsia="ru-RU"/>
        </w:rPr>
        <w:t xml:space="preserve"> как личность. </w:t>
      </w:r>
      <w:r w:rsidRPr="00873BA2">
        <w:rPr>
          <w:rFonts w:ascii="Times New Roman" w:eastAsia="Times New Roman" w:hAnsi="Times New Roman"/>
          <w:sz w:val="24"/>
          <w:szCs w:val="24"/>
          <w:lang w:eastAsia="ru-RU"/>
        </w:rPr>
        <w:t>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w:t>
      </w:r>
    </w:p>
    <w:p w:rsidR="00FB00E9" w:rsidRPr="00873BA2" w:rsidRDefault="00FB00E9" w:rsidP="00FB00E9">
      <w:pPr>
        <w:shd w:val="clear" w:color="auto" w:fill="FFFFFF"/>
        <w:spacing w:after="0" w:line="240" w:lineRule="auto"/>
        <w:ind w:firstLine="709"/>
        <w:jc w:val="both"/>
        <w:rPr>
          <w:rFonts w:ascii="Times New Roman" w:eastAsia="Times New Roman" w:hAnsi="Times New Roman"/>
          <w:sz w:val="24"/>
          <w:szCs w:val="24"/>
          <w:lang w:eastAsia="ru-RU"/>
        </w:rPr>
      </w:pPr>
      <w:r w:rsidRPr="00873BA2">
        <w:rPr>
          <w:rFonts w:ascii="Times New Roman" w:eastAsia="Times New Roman" w:hAnsi="Times New Roman"/>
          <w:b/>
          <w:bCs/>
          <w:sz w:val="24"/>
          <w:szCs w:val="24"/>
          <w:lang w:eastAsia="ru-RU"/>
        </w:rPr>
        <w:lastRenderedPageBreak/>
        <w:t xml:space="preserve">3. Установите заботливые взаимоотношения. </w:t>
      </w:r>
      <w:r w:rsidRPr="00873BA2">
        <w:rPr>
          <w:rFonts w:ascii="Times New Roman" w:eastAsia="Times New Roman" w:hAnsi="Times New Roman"/>
          <w:sz w:val="24"/>
          <w:szCs w:val="24"/>
          <w:lang w:eastAsia="ru-RU"/>
        </w:rPr>
        <w:t>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невербальной эмпатией; в этих обстоятельствах уместнее не морализирование, а поддержка.</w:t>
      </w:r>
    </w:p>
    <w:p w:rsidR="00FB00E9" w:rsidRPr="00873BA2" w:rsidRDefault="00FB00E9" w:rsidP="00FB00E9">
      <w:pPr>
        <w:shd w:val="clear" w:color="auto" w:fill="FFFFFF"/>
        <w:spacing w:after="0" w:line="240" w:lineRule="auto"/>
        <w:ind w:firstLine="709"/>
        <w:jc w:val="both"/>
        <w:rPr>
          <w:rFonts w:ascii="Times New Roman" w:eastAsia="Times New Roman" w:hAnsi="Times New Roman"/>
          <w:sz w:val="24"/>
          <w:szCs w:val="24"/>
          <w:lang w:eastAsia="ru-RU"/>
        </w:rPr>
      </w:pPr>
      <w:r w:rsidRPr="00873BA2">
        <w:rPr>
          <w:rFonts w:ascii="Times New Roman" w:eastAsia="Times New Roman" w:hAnsi="Times New Roman"/>
          <w:sz w:val="24"/>
          <w:szCs w:val="24"/>
          <w:lang w:eastAsia="ru-RU"/>
        </w:rPr>
        <w:t>Вместо того,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w:t>
      </w:r>
    </w:p>
    <w:p w:rsidR="00FB00E9" w:rsidRPr="00873BA2" w:rsidRDefault="00FB00E9" w:rsidP="00FB00E9">
      <w:pPr>
        <w:shd w:val="clear" w:color="auto" w:fill="FFFFFF"/>
        <w:spacing w:after="0" w:line="240" w:lineRule="auto"/>
        <w:ind w:firstLine="709"/>
        <w:jc w:val="both"/>
        <w:rPr>
          <w:rFonts w:ascii="Times New Roman" w:eastAsia="Times New Roman" w:hAnsi="Times New Roman"/>
          <w:sz w:val="24"/>
          <w:szCs w:val="24"/>
          <w:lang w:eastAsia="ru-RU"/>
        </w:rPr>
      </w:pPr>
      <w:r w:rsidRPr="00873BA2">
        <w:rPr>
          <w:rFonts w:ascii="Times New Roman" w:eastAsia="Times New Roman" w:hAnsi="Times New Roman"/>
          <w:b/>
          <w:bCs/>
          <w:sz w:val="24"/>
          <w:szCs w:val="24"/>
          <w:lang w:eastAsia="ru-RU"/>
        </w:rPr>
        <w:t xml:space="preserve">4. Будьте внимательным слушателем. </w:t>
      </w:r>
      <w:r w:rsidR="00726BCE" w:rsidRPr="00873BA2">
        <w:rPr>
          <w:rFonts w:ascii="Times New Roman" w:eastAsia="Times New Roman" w:hAnsi="Times New Roman"/>
          <w:bCs/>
          <w:sz w:val="24"/>
          <w:szCs w:val="24"/>
          <w:lang w:eastAsia="ru-RU"/>
        </w:rPr>
        <w:t>Подростки</w:t>
      </w:r>
      <w:r w:rsidR="00726BCE" w:rsidRPr="00873BA2">
        <w:rPr>
          <w:rFonts w:ascii="Times New Roman" w:eastAsia="Times New Roman" w:hAnsi="Times New Roman"/>
          <w:b/>
          <w:bCs/>
          <w:sz w:val="24"/>
          <w:szCs w:val="24"/>
          <w:lang w:eastAsia="ru-RU"/>
        </w:rPr>
        <w:t xml:space="preserve"> </w:t>
      </w:r>
      <w:r w:rsidRPr="00873BA2">
        <w:rPr>
          <w:rFonts w:ascii="Times New Roman" w:eastAsia="Times New Roman" w:hAnsi="Times New Roman"/>
          <w:sz w:val="24"/>
          <w:szCs w:val="24"/>
          <w:lang w:eastAsia="ru-RU"/>
        </w:rPr>
        <w:t xml:space="preserve">особенно страдают от сильного чувства отчуждения. В силу этого они бывают не настроены принять ваши советы. Гораздо больше они нуждаются в обсуждении своей боли, фрустрации и того, о чем говорят: </w:t>
      </w:r>
      <w:r w:rsidR="002C0064" w:rsidRPr="00873BA2">
        <w:rPr>
          <w:rFonts w:ascii="Times New Roman" w:hAnsi="Times New Roman"/>
          <w:sz w:val="24"/>
          <w:szCs w:val="24"/>
        </w:rPr>
        <w:t>"</w:t>
      </w:r>
      <w:r w:rsidRPr="00873BA2">
        <w:rPr>
          <w:rFonts w:ascii="Times New Roman" w:eastAsia="Times New Roman" w:hAnsi="Times New Roman"/>
          <w:sz w:val="24"/>
          <w:szCs w:val="24"/>
          <w:lang w:eastAsia="ru-RU"/>
        </w:rPr>
        <w:t>У меня нет ничего такого, ради чего стоило бы жить</w:t>
      </w:r>
      <w:r w:rsidR="002C0064" w:rsidRPr="00873BA2">
        <w:rPr>
          <w:rFonts w:ascii="Times New Roman" w:hAnsi="Times New Roman"/>
          <w:sz w:val="24"/>
          <w:szCs w:val="24"/>
        </w:rPr>
        <w:t>"</w:t>
      </w:r>
      <w:r w:rsidRPr="00873BA2">
        <w:rPr>
          <w:rFonts w:ascii="Times New Roman" w:eastAsia="Times New Roman" w:hAnsi="Times New Roman"/>
          <w:sz w:val="24"/>
          <w:szCs w:val="24"/>
          <w:lang w:eastAsia="ru-RU"/>
        </w:rPr>
        <w:t>. Если человек страдает от депрессии, то ему нужно больше говорить самому, чем беседовать с ним.</w:t>
      </w:r>
    </w:p>
    <w:p w:rsidR="00FB00E9" w:rsidRPr="00873BA2" w:rsidRDefault="00FB00E9" w:rsidP="00FB00E9">
      <w:pPr>
        <w:shd w:val="clear" w:color="auto" w:fill="FFFFFF"/>
        <w:spacing w:after="0" w:line="240" w:lineRule="auto"/>
        <w:ind w:firstLine="709"/>
        <w:jc w:val="both"/>
        <w:rPr>
          <w:rFonts w:ascii="Times New Roman" w:eastAsia="Times New Roman" w:hAnsi="Times New Roman"/>
          <w:sz w:val="24"/>
          <w:szCs w:val="24"/>
          <w:lang w:eastAsia="ru-RU"/>
        </w:rPr>
      </w:pPr>
      <w:r w:rsidRPr="00873BA2">
        <w:rPr>
          <w:rFonts w:ascii="Times New Roman" w:eastAsia="Times New Roman" w:hAnsi="Times New Roman"/>
          <w:sz w:val="24"/>
          <w:szCs w:val="24"/>
          <w:lang w:eastAsia="ru-RU"/>
        </w:rPr>
        <w:t xml:space="preserve">У вас может появиться фрустрация,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нежеланности,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w:t>
      </w:r>
      <w:r w:rsidR="002C0064" w:rsidRPr="00873BA2">
        <w:rPr>
          <w:rFonts w:ascii="Times New Roman" w:hAnsi="Times New Roman"/>
          <w:sz w:val="24"/>
          <w:szCs w:val="24"/>
        </w:rPr>
        <w:t>"</w:t>
      </w:r>
      <w:r w:rsidRPr="00873BA2">
        <w:rPr>
          <w:rFonts w:ascii="Times New Roman" w:eastAsia="Times New Roman" w:hAnsi="Times New Roman"/>
          <w:sz w:val="24"/>
          <w:szCs w:val="24"/>
          <w:lang w:eastAsia="ru-RU"/>
        </w:rPr>
        <w:t>Я очень ценю вашу откровенность, ведь для того, чтобы поделиться своими чувствами, сейчас от вас требуется много мужества</w:t>
      </w:r>
      <w:r w:rsidR="002C0064" w:rsidRPr="00873BA2">
        <w:rPr>
          <w:rFonts w:ascii="Times New Roman" w:hAnsi="Times New Roman"/>
          <w:sz w:val="24"/>
          <w:szCs w:val="24"/>
        </w:rPr>
        <w:t>"</w:t>
      </w:r>
      <w:r w:rsidRPr="00873BA2">
        <w:rPr>
          <w:rFonts w:ascii="Times New Roman" w:eastAsia="Times New Roman" w:hAnsi="Times New Roman"/>
          <w:sz w:val="24"/>
          <w:szCs w:val="24"/>
          <w:lang w:eastAsia="ru-RU"/>
        </w:rPr>
        <w:t>. Вы можете оказать неоценимую помощь, выслушав слова, выражающие чувства этого человека,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w:t>
      </w:r>
    </w:p>
    <w:p w:rsidR="00FB00E9" w:rsidRPr="00873BA2" w:rsidRDefault="00FB00E9" w:rsidP="00FB00E9">
      <w:pPr>
        <w:shd w:val="clear" w:color="auto" w:fill="FFFFFF"/>
        <w:spacing w:after="0" w:line="240" w:lineRule="auto"/>
        <w:ind w:firstLine="709"/>
        <w:jc w:val="both"/>
        <w:rPr>
          <w:rFonts w:ascii="Times New Roman" w:eastAsia="Times New Roman" w:hAnsi="Times New Roman"/>
          <w:sz w:val="24"/>
          <w:szCs w:val="24"/>
          <w:lang w:eastAsia="ru-RU"/>
        </w:rPr>
      </w:pPr>
      <w:r w:rsidRPr="00873BA2">
        <w:rPr>
          <w:rFonts w:ascii="Times New Roman" w:eastAsia="Times New Roman" w:hAnsi="Times New Roman"/>
          <w:sz w:val="24"/>
          <w:szCs w:val="24"/>
          <w:lang w:eastAsia="ru-RU"/>
        </w:rPr>
        <w:t xml:space="preserve">Как психологи, так и неспециалисты должны развивать в себе искусство </w:t>
      </w:r>
      <w:r w:rsidR="002C0064" w:rsidRPr="00873BA2">
        <w:rPr>
          <w:rFonts w:ascii="Times New Roman" w:hAnsi="Times New Roman"/>
          <w:sz w:val="24"/>
          <w:szCs w:val="24"/>
        </w:rPr>
        <w:t>"</w:t>
      </w:r>
      <w:r w:rsidRPr="00873BA2">
        <w:rPr>
          <w:rFonts w:ascii="Times New Roman" w:eastAsia="Times New Roman" w:hAnsi="Times New Roman"/>
          <w:sz w:val="24"/>
          <w:szCs w:val="24"/>
          <w:lang w:eastAsia="ru-RU"/>
        </w:rPr>
        <w:t>слушать третьим ухом</w:t>
      </w:r>
      <w:r w:rsidR="002C0064" w:rsidRPr="00873BA2">
        <w:rPr>
          <w:rFonts w:ascii="Times New Roman" w:hAnsi="Times New Roman"/>
          <w:sz w:val="24"/>
          <w:szCs w:val="24"/>
        </w:rPr>
        <w:t>"</w:t>
      </w:r>
      <w:r w:rsidRPr="00873BA2">
        <w:rPr>
          <w:rFonts w:ascii="Times New Roman" w:eastAsia="Times New Roman" w:hAnsi="Times New Roman"/>
          <w:sz w:val="24"/>
          <w:szCs w:val="24"/>
          <w:lang w:eastAsia="ru-RU"/>
        </w:rPr>
        <w:t xml:space="preserve">. Под этим подразумевается проникновение в то, что </w:t>
      </w:r>
      <w:r w:rsidR="002C0064" w:rsidRPr="00873BA2">
        <w:rPr>
          <w:rFonts w:ascii="Times New Roman" w:hAnsi="Times New Roman"/>
          <w:sz w:val="24"/>
          <w:szCs w:val="24"/>
        </w:rPr>
        <w:t>"</w:t>
      </w:r>
      <w:r w:rsidRPr="00873BA2">
        <w:rPr>
          <w:rFonts w:ascii="Times New Roman" w:eastAsia="Times New Roman" w:hAnsi="Times New Roman"/>
          <w:sz w:val="24"/>
          <w:szCs w:val="24"/>
          <w:lang w:eastAsia="ru-RU"/>
        </w:rPr>
        <w:t>высказывается</w:t>
      </w:r>
      <w:r w:rsidR="002C0064" w:rsidRPr="00873BA2">
        <w:rPr>
          <w:rFonts w:ascii="Times New Roman" w:hAnsi="Times New Roman"/>
          <w:sz w:val="24"/>
          <w:szCs w:val="24"/>
        </w:rPr>
        <w:t>"</w:t>
      </w:r>
      <w:r w:rsidRPr="00873BA2">
        <w:rPr>
          <w:rFonts w:ascii="Times New Roman" w:eastAsia="Times New Roman" w:hAnsi="Times New Roman"/>
          <w:sz w:val="24"/>
          <w:szCs w:val="24"/>
          <w:lang w:eastAsia="ru-RU"/>
        </w:rPr>
        <w:t xml:space="preserve"> невербально: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 завуалированы, тем не менее, они могут быть распознаны восприимчивым слушателем.</w:t>
      </w:r>
    </w:p>
    <w:p w:rsidR="00FB00E9" w:rsidRPr="00873BA2" w:rsidRDefault="00FB00E9" w:rsidP="00FB00E9">
      <w:pPr>
        <w:shd w:val="clear" w:color="auto" w:fill="FFFFFF"/>
        <w:spacing w:after="0" w:line="240" w:lineRule="auto"/>
        <w:ind w:firstLine="709"/>
        <w:jc w:val="both"/>
        <w:rPr>
          <w:rFonts w:ascii="Times New Roman" w:eastAsia="Times New Roman" w:hAnsi="Times New Roman"/>
          <w:sz w:val="24"/>
          <w:szCs w:val="24"/>
          <w:lang w:eastAsia="ru-RU"/>
        </w:rPr>
      </w:pPr>
      <w:r w:rsidRPr="00873BA2">
        <w:rPr>
          <w:rFonts w:ascii="Times New Roman" w:eastAsia="Times New Roman" w:hAnsi="Times New Roman"/>
          <w:b/>
          <w:bCs/>
          <w:sz w:val="24"/>
          <w:szCs w:val="24"/>
          <w:lang w:eastAsia="ru-RU"/>
        </w:rPr>
        <w:t>5. Не спорьте</w:t>
      </w:r>
      <w:r w:rsidRPr="00873BA2">
        <w:rPr>
          <w:rFonts w:ascii="Times New Roman" w:eastAsia="Times New Roman" w:hAnsi="Times New Roman"/>
          <w:sz w:val="24"/>
          <w:szCs w:val="24"/>
          <w:lang w:eastAsia="ru-RU"/>
        </w:rPr>
        <w:t xml:space="preserve">. Сталкиваясь с суицидальной угрозой, друзья и родственники часто отвечают: </w:t>
      </w:r>
      <w:r w:rsidR="002C0064" w:rsidRPr="00873BA2">
        <w:rPr>
          <w:rFonts w:ascii="Times New Roman" w:hAnsi="Times New Roman"/>
          <w:sz w:val="24"/>
          <w:szCs w:val="24"/>
        </w:rPr>
        <w:t>"</w:t>
      </w:r>
      <w:r w:rsidRPr="00873BA2">
        <w:rPr>
          <w:rFonts w:ascii="Times New Roman" w:eastAsia="Times New Roman" w:hAnsi="Times New Roman"/>
          <w:sz w:val="24"/>
          <w:szCs w:val="24"/>
          <w:lang w:eastAsia="ru-RU"/>
        </w:rPr>
        <w:t>Подумай, ведь ты же живешь гораздо лучше других людей; тебе бы следовало благодарить судьбу</w:t>
      </w:r>
      <w:r w:rsidR="002C0064" w:rsidRPr="00873BA2">
        <w:rPr>
          <w:rFonts w:ascii="Times New Roman" w:hAnsi="Times New Roman"/>
          <w:sz w:val="24"/>
          <w:szCs w:val="24"/>
        </w:rPr>
        <w:t>"</w:t>
      </w:r>
      <w:r w:rsidRPr="00873BA2">
        <w:rPr>
          <w:rFonts w:ascii="Times New Roman" w:eastAsia="Times New Roman" w:hAnsi="Times New Roman"/>
          <w:sz w:val="24"/>
          <w:szCs w:val="24"/>
          <w:lang w:eastAsia="ru-RU"/>
        </w:rPr>
        <w:t>. Этот ответ сразу блокирует дальнейшее обсуждение; такие замечания вызывают у несчастного и без того человека еще большую подавленность. Желая помочь таким образом, близкие способствуют обратному эффекту.</w:t>
      </w:r>
    </w:p>
    <w:p w:rsidR="00FB00E9" w:rsidRPr="00873BA2" w:rsidRDefault="00FB00E9" w:rsidP="00FB00E9">
      <w:pPr>
        <w:shd w:val="clear" w:color="auto" w:fill="FFFFFF"/>
        <w:spacing w:after="0" w:line="240" w:lineRule="auto"/>
        <w:ind w:firstLine="709"/>
        <w:jc w:val="both"/>
        <w:rPr>
          <w:rFonts w:ascii="Times New Roman" w:eastAsia="Times New Roman" w:hAnsi="Times New Roman"/>
          <w:sz w:val="24"/>
          <w:szCs w:val="24"/>
          <w:lang w:eastAsia="ru-RU"/>
        </w:rPr>
      </w:pPr>
      <w:r w:rsidRPr="00873BA2">
        <w:rPr>
          <w:rFonts w:ascii="Times New Roman" w:eastAsia="Times New Roman" w:hAnsi="Times New Roman"/>
          <w:sz w:val="24"/>
          <w:szCs w:val="24"/>
          <w:lang w:eastAsia="ru-RU"/>
        </w:rPr>
        <w:t>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w:t>
      </w:r>
    </w:p>
    <w:p w:rsidR="00FB00E9" w:rsidRPr="00873BA2" w:rsidRDefault="00FB00E9" w:rsidP="00FB00E9">
      <w:pPr>
        <w:shd w:val="clear" w:color="auto" w:fill="FFFFFF"/>
        <w:spacing w:after="0" w:line="240" w:lineRule="auto"/>
        <w:ind w:firstLine="709"/>
        <w:jc w:val="both"/>
        <w:rPr>
          <w:rFonts w:ascii="Times New Roman" w:eastAsia="Times New Roman" w:hAnsi="Times New Roman"/>
          <w:sz w:val="24"/>
          <w:szCs w:val="24"/>
          <w:lang w:eastAsia="ru-RU"/>
        </w:rPr>
      </w:pPr>
      <w:r w:rsidRPr="00873BA2">
        <w:rPr>
          <w:rFonts w:ascii="Times New Roman" w:eastAsia="Times New Roman" w:hAnsi="Times New Roman"/>
          <w:b/>
          <w:bCs/>
          <w:sz w:val="24"/>
          <w:szCs w:val="24"/>
          <w:lang w:eastAsia="ru-RU"/>
        </w:rPr>
        <w:t xml:space="preserve">6. Задавайте вопросы. </w:t>
      </w:r>
      <w:r w:rsidRPr="00873BA2">
        <w:rPr>
          <w:rFonts w:ascii="Times New Roman" w:eastAsia="Times New Roman" w:hAnsi="Times New Roman"/>
          <w:sz w:val="24"/>
          <w:szCs w:val="24"/>
          <w:lang w:eastAsia="ru-RU"/>
        </w:rPr>
        <w:t xml:space="preserve">Если вы задаете такие косвенные вопросы, как: </w:t>
      </w:r>
      <w:r w:rsidR="002C0064" w:rsidRPr="00873BA2">
        <w:rPr>
          <w:rFonts w:ascii="Times New Roman" w:hAnsi="Times New Roman"/>
          <w:sz w:val="24"/>
          <w:szCs w:val="24"/>
        </w:rPr>
        <w:t>"</w:t>
      </w:r>
      <w:r w:rsidRPr="00873BA2">
        <w:rPr>
          <w:rFonts w:ascii="Times New Roman" w:eastAsia="Times New Roman" w:hAnsi="Times New Roman"/>
          <w:sz w:val="24"/>
          <w:szCs w:val="24"/>
          <w:lang w:eastAsia="ru-RU"/>
        </w:rPr>
        <w:t>Я надеюсь, что ты не замышляешь самоубийства?</w:t>
      </w:r>
      <w:r w:rsidR="002C0064" w:rsidRPr="00873BA2">
        <w:rPr>
          <w:rFonts w:ascii="Times New Roman" w:hAnsi="Times New Roman"/>
          <w:sz w:val="24"/>
          <w:szCs w:val="24"/>
        </w:rPr>
        <w:t xml:space="preserve"> "</w:t>
      </w:r>
      <w:r w:rsidRPr="00873BA2">
        <w:rPr>
          <w:rFonts w:ascii="Times New Roman" w:eastAsia="Times New Roman" w:hAnsi="Times New Roman"/>
          <w:sz w:val="24"/>
          <w:szCs w:val="24"/>
          <w:lang w:eastAsia="ru-RU"/>
        </w:rPr>
        <w:t xml:space="preserve">, - то в них подразумевается ответ, который вам бы хотелось услышать. Если близкий человек ответит: </w:t>
      </w:r>
      <w:r w:rsidR="002C0064" w:rsidRPr="00873BA2">
        <w:rPr>
          <w:rFonts w:ascii="Times New Roman" w:hAnsi="Times New Roman"/>
          <w:sz w:val="24"/>
          <w:szCs w:val="24"/>
        </w:rPr>
        <w:t>"</w:t>
      </w:r>
      <w:r w:rsidRPr="00873BA2">
        <w:rPr>
          <w:rFonts w:ascii="Times New Roman" w:eastAsia="Times New Roman" w:hAnsi="Times New Roman"/>
          <w:sz w:val="24"/>
          <w:szCs w:val="24"/>
          <w:lang w:eastAsia="ru-RU"/>
        </w:rPr>
        <w:t>Нет</w:t>
      </w:r>
      <w:r w:rsidR="002C0064" w:rsidRPr="00873BA2">
        <w:rPr>
          <w:rFonts w:ascii="Times New Roman" w:hAnsi="Times New Roman"/>
          <w:sz w:val="24"/>
          <w:szCs w:val="24"/>
        </w:rPr>
        <w:t>"</w:t>
      </w:r>
      <w:r w:rsidRPr="00873BA2">
        <w:rPr>
          <w:rFonts w:ascii="Times New Roman" w:eastAsia="Times New Roman" w:hAnsi="Times New Roman"/>
          <w:sz w:val="24"/>
          <w:szCs w:val="24"/>
          <w:lang w:eastAsia="ru-RU"/>
        </w:rPr>
        <w:t>, - то вам, скорее всего, не удастся помочь в разрешении суицидального кризиса.</w:t>
      </w:r>
    </w:p>
    <w:p w:rsidR="00FB00E9" w:rsidRPr="00873BA2" w:rsidRDefault="00FB00E9" w:rsidP="00FB00E9">
      <w:pPr>
        <w:shd w:val="clear" w:color="auto" w:fill="FFFFFF"/>
        <w:spacing w:after="0" w:line="240" w:lineRule="auto"/>
        <w:ind w:firstLine="709"/>
        <w:jc w:val="both"/>
        <w:rPr>
          <w:rFonts w:ascii="Times New Roman" w:eastAsia="Times New Roman" w:hAnsi="Times New Roman"/>
          <w:sz w:val="24"/>
          <w:szCs w:val="24"/>
          <w:lang w:eastAsia="ru-RU"/>
        </w:rPr>
      </w:pPr>
      <w:r w:rsidRPr="00873BA2">
        <w:rPr>
          <w:rFonts w:ascii="Times New Roman" w:eastAsia="Times New Roman" w:hAnsi="Times New Roman"/>
          <w:sz w:val="24"/>
          <w:szCs w:val="24"/>
          <w:lang w:eastAsia="ru-RU"/>
        </w:rPr>
        <w:t xml:space="preserve">Лучший способ вмешаться в кризис, это заботливо задать прямой вопрос: </w:t>
      </w:r>
      <w:r w:rsidR="002C0064" w:rsidRPr="00873BA2">
        <w:rPr>
          <w:rFonts w:ascii="Times New Roman" w:hAnsi="Times New Roman"/>
          <w:sz w:val="24"/>
          <w:szCs w:val="24"/>
        </w:rPr>
        <w:t>"</w:t>
      </w:r>
      <w:r w:rsidRPr="00873BA2">
        <w:rPr>
          <w:rFonts w:ascii="Times New Roman" w:eastAsia="Times New Roman" w:hAnsi="Times New Roman"/>
          <w:sz w:val="24"/>
          <w:szCs w:val="24"/>
          <w:lang w:eastAsia="ru-RU"/>
        </w:rPr>
        <w:t>Ты думаешь о самоубийстве?</w:t>
      </w:r>
      <w:r w:rsidR="002C0064" w:rsidRPr="00873BA2">
        <w:rPr>
          <w:rFonts w:ascii="Times New Roman" w:hAnsi="Times New Roman"/>
          <w:sz w:val="24"/>
          <w:szCs w:val="24"/>
        </w:rPr>
        <w:t xml:space="preserve"> "</w:t>
      </w:r>
      <w:r w:rsidRPr="00873BA2">
        <w:rPr>
          <w:rFonts w:ascii="Times New Roman" w:eastAsia="Times New Roman" w:hAnsi="Times New Roman"/>
          <w:sz w:val="24"/>
          <w:szCs w:val="24"/>
          <w:lang w:eastAsia="ru-RU"/>
        </w:rPr>
        <w:t xml:space="preserve">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w:t>
      </w:r>
    </w:p>
    <w:p w:rsidR="00FB00E9" w:rsidRPr="00873BA2" w:rsidRDefault="00FB00E9" w:rsidP="00FB00E9">
      <w:pPr>
        <w:shd w:val="clear" w:color="auto" w:fill="FFFFFF"/>
        <w:spacing w:after="0" w:line="240" w:lineRule="auto"/>
        <w:ind w:firstLine="709"/>
        <w:jc w:val="both"/>
        <w:rPr>
          <w:rFonts w:ascii="Times New Roman" w:eastAsia="Times New Roman" w:hAnsi="Times New Roman"/>
          <w:sz w:val="24"/>
          <w:szCs w:val="24"/>
          <w:lang w:eastAsia="ru-RU"/>
        </w:rPr>
      </w:pPr>
      <w:r w:rsidRPr="00873BA2">
        <w:rPr>
          <w:rFonts w:ascii="Times New Roman" w:eastAsia="Times New Roman" w:hAnsi="Times New Roman"/>
          <w:sz w:val="24"/>
          <w:szCs w:val="24"/>
          <w:lang w:eastAsia="ru-RU"/>
        </w:rPr>
        <w:lastRenderedPageBreak/>
        <w:t xml:space="preserve">Следует спокойно и доходчиво спросить о тревожащей ситуации, например: </w:t>
      </w:r>
      <w:r w:rsidR="002C0064" w:rsidRPr="00873BA2">
        <w:rPr>
          <w:rFonts w:ascii="Times New Roman" w:hAnsi="Times New Roman"/>
          <w:sz w:val="24"/>
          <w:szCs w:val="24"/>
        </w:rPr>
        <w:t>"</w:t>
      </w:r>
      <w:r w:rsidRPr="00873BA2">
        <w:rPr>
          <w:rFonts w:ascii="Times New Roman" w:eastAsia="Times New Roman" w:hAnsi="Times New Roman"/>
          <w:sz w:val="24"/>
          <w:szCs w:val="24"/>
          <w:lang w:eastAsia="ru-RU"/>
        </w:rPr>
        <w:t>С каких пор вы считаете свою жизнь столь безнадежной? Kaк вы думаете, почему у вас появились эти чувства? Есть ли у вас конкретные соображения о том, каким образом покончить с собой? Если вы раньше размышляли о самоубийстве, что вас останавливало?</w:t>
      </w:r>
      <w:r w:rsidR="002C0064" w:rsidRPr="00873BA2">
        <w:rPr>
          <w:rFonts w:ascii="Times New Roman" w:hAnsi="Times New Roman"/>
          <w:sz w:val="24"/>
          <w:szCs w:val="24"/>
        </w:rPr>
        <w:t xml:space="preserve"> ".</w:t>
      </w:r>
      <w:r w:rsidRPr="00873BA2">
        <w:rPr>
          <w:rFonts w:ascii="Times New Roman" w:eastAsia="Times New Roman" w:hAnsi="Times New Roman"/>
          <w:sz w:val="24"/>
          <w:szCs w:val="24"/>
          <w:lang w:eastAsia="ru-RU"/>
        </w:rPr>
        <w:t xml:space="preserve"> Чтобы помочь суициденту разобраться в своих мыслях, можно иногда перефразировать, повторить наиболее существенные его ответы: </w:t>
      </w:r>
      <w:r w:rsidR="002C0064" w:rsidRPr="00873BA2">
        <w:rPr>
          <w:rFonts w:ascii="Times New Roman" w:hAnsi="Times New Roman"/>
          <w:sz w:val="24"/>
          <w:szCs w:val="24"/>
        </w:rPr>
        <w:t>"</w:t>
      </w:r>
      <w:r w:rsidRPr="00873BA2">
        <w:rPr>
          <w:rFonts w:ascii="Times New Roman" w:eastAsia="Times New Roman" w:hAnsi="Times New Roman"/>
          <w:sz w:val="24"/>
          <w:szCs w:val="24"/>
          <w:lang w:eastAsia="ru-RU"/>
        </w:rPr>
        <w:t>Иными словами, вы говорите...</w:t>
      </w:r>
      <w:r w:rsidR="002C0064" w:rsidRPr="00873BA2">
        <w:rPr>
          <w:rFonts w:ascii="Times New Roman" w:hAnsi="Times New Roman"/>
          <w:sz w:val="24"/>
          <w:szCs w:val="24"/>
        </w:rPr>
        <w:t>"</w:t>
      </w:r>
      <w:r w:rsidRPr="00873BA2">
        <w:rPr>
          <w:rFonts w:ascii="Times New Roman" w:eastAsia="Times New Roman" w:hAnsi="Times New Roman"/>
          <w:sz w:val="24"/>
          <w:szCs w:val="24"/>
          <w:lang w:eastAsia="ru-RU"/>
        </w:rPr>
        <w:t xml:space="preserve">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w:t>
      </w:r>
    </w:p>
    <w:p w:rsidR="00FB00E9" w:rsidRPr="00873BA2" w:rsidRDefault="00FB00E9" w:rsidP="00FB00E9">
      <w:pPr>
        <w:shd w:val="clear" w:color="auto" w:fill="FFFFFF"/>
        <w:spacing w:after="0" w:line="240" w:lineRule="auto"/>
        <w:ind w:firstLine="709"/>
        <w:jc w:val="both"/>
        <w:rPr>
          <w:rFonts w:ascii="Times New Roman" w:eastAsia="Times New Roman" w:hAnsi="Times New Roman"/>
          <w:sz w:val="24"/>
          <w:szCs w:val="24"/>
          <w:lang w:eastAsia="ru-RU"/>
        </w:rPr>
      </w:pPr>
      <w:r w:rsidRPr="00873BA2">
        <w:rPr>
          <w:rFonts w:ascii="Times New Roman" w:eastAsia="Times New Roman" w:hAnsi="Times New Roman"/>
          <w:b/>
          <w:bCs/>
          <w:sz w:val="24"/>
          <w:szCs w:val="24"/>
          <w:lang w:eastAsia="ru-RU"/>
        </w:rPr>
        <w:t xml:space="preserve">7. Не предлагайте неоправданных утешений. </w:t>
      </w:r>
      <w:r w:rsidRPr="00873BA2">
        <w:rPr>
          <w:rFonts w:ascii="Times New Roman" w:eastAsia="Times New Roman" w:hAnsi="Times New Roman"/>
          <w:sz w:val="24"/>
          <w:szCs w:val="24"/>
          <w:lang w:eastAsia="ru-RU"/>
        </w:rPr>
        <w:t xml:space="preserve">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w:t>
      </w:r>
      <w:r w:rsidR="002C0064" w:rsidRPr="00873BA2">
        <w:rPr>
          <w:rFonts w:ascii="Times New Roman" w:hAnsi="Times New Roman"/>
          <w:sz w:val="24"/>
          <w:szCs w:val="24"/>
        </w:rPr>
        <w:t>"</w:t>
      </w:r>
      <w:r w:rsidRPr="00873BA2">
        <w:rPr>
          <w:rFonts w:ascii="Times New Roman" w:eastAsia="Times New Roman" w:hAnsi="Times New Roman"/>
          <w:sz w:val="24"/>
          <w:szCs w:val="24"/>
          <w:lang w:eastAsia="ru-RU"/>
        </w:rPr>
        <w:t>Нет, вы так на самом деле не думаете</w:t>
      </w:r>
      <w:r w:rsidR="002C0064" w:rsidRPr="00873BA2">
        <w:rPr>
          <w:rFonts w:ascii="Times New Roman" w:hAnsi="Times New Roman"/>
          <w:sz w:val="24"/>
          <w:szCs w:val="24"/>
        </w:rPr>
        <w:t>"</w:t>
      </w:r>
      <w:r w:rsidRPr="00873BA2">
        <w:rPr>
          <w:rFonts w:ascii="Times New Roman" w:eastAsia="Times New Roman" w:hAnsi="Times New Roman"/>
          <w:sz w:val="24"/>
          <w:szCs w:val="24"/>
          <w:lang w:eastAsia="ru-RU"/>
        </w:rPr>
        <w:t>. Для этих умозаключений зачастую нет никаких оснований за исключением вашей личной тревоги.</w:t>
      </w:r>
    </w:p>
    <w:p w:rsidR="00FB00E9" w:rsidRPr="00873BA2" w:rsidRDefault="00FB00E9" w:rsidP="00FB00E9">
      <w:pPr>
        <w:shd w:val="clear" w:color="auto" w:fill="FFFFFF"/>
        <w:spacing w:after="0" w:line="240" w:lineRule="auto"/>
        <w:ind w:firstLine="709"/>
        <w:jc w:val="both"/>
        <w:rPr>
          <w:rFonts w:ascii="Times New Roman" w:eastAsia="Times New Roman" w:hAnsi="Times New Roman"/>
          <w:sz w:val="24"/>
          <w:szCs w:val="24"/>
          <w:lang w:eastAsia="ru-RU"/>
        </w:rPr>
      </w:pPr>
      <w:r w:rsidRPr="00873BA2">
        <w:rPr>
          <w:rFonts w:ascii="Times New Roman" w:eastAsia="Times New Roman" w:hAnsi="Times New Roman"/>
          <w:sz w:val="24"/>
          <w:szCs w:val="24"/>
          <w:lang w:eastAsia="ru-RU"/>
        </w:rPr>
        <w:t xml:space="preserve">Причина, по которой суицидент посвящает в свои мысли, состоит в желании вызвать обеспокоенность его ситуацией. Если вы не проявите заинтересованности и отзывчивости, то депрессивный человек может посчитать суждение типа: </w:t>
      </w:r>
      <w:r w:rsidR="002C0064" w:rsidRPr="00873BA2">
        <w:rPr>
          <w:rFonts w:ascii="Times New Roman" w:hAnsi="Times New Roman"/>
          <w:sz w:val="24"/>
          <w:szCs w:val="24"/>
        </w:rPr>
        <w:t>"</w:t>
      </w:r>
      <w:r w:rsidRPr="00873BA2">
        <w:rPr>
          <w:rFonts w:ascii="Times New Roman" w:eastAsia="Times New Roman" w:hAnsi="Times New Roman"/>
          <w:sz w:val="24"/>
          <w:szCs w:val="24"/>
          <w:lang w:eastAsia="ru-RU"/>
        </w:rPr>
        <w:t>Вы на самом деле так не думаете</w:t>
      </w:r>
      <w:r w:rsidR="002C0064" w:rsidRPr="00873BA2">
        <w:rPr>
          <w:rFonts w:ascii="Times New Roman" w:hAnsi="Times New Roman"/>
          <w:sz w:val="24"/>
          <w:szCs w:val="24"/>
        </w:rPr>
        <w:t>"</w:t>
      </w:r>
      <w:r w:rsidRPr="00873BA2">
        <w:rPr>
          <w:rFonts w:ascii="Times New Roman" w:eastAsia="Times New Roman" w:hAnsi="Times New Roman"/>
          <w:sz w:val="24"/>
          <w:szCs w:val="24"/>
          <w:lang w:eastAsia="ru-RU"/>
        </w:rPr>
        <w:t>, — как проявление отвержения и недоверия. Если вести с ним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w:t>
      </w:r>
    </w:p>
    <w:p w:rsidR="00FB00E9" w:rsidRPr="00873BA2" w:rsidRDefault="00FB00E9" w:rsidP="00FB00E9">
      <w:pPr>
        <w:shd w:val="clear" w:color="auto" w:fill="FFFFFF"/>
        <w:spacing w:after="0" w:line="240" w:lineRule="auto"/>
        <w:ind w:firstLine="709"/>
        <w:jc w:val="both"/>
        <w:rPr>
          <w:rFonts w:ascii="Times New Roman" w:eastAsia="Times New Roman" w:hAnsi="Times New Roman"/>
          <w:sz w:val="24"/>
          <w:szCs w:val="24"/>
          <w:lang w:eastAsia="ru-RU"/>
        </w:rPr>
      </w:pPr>
      <w:r w:rsidRPr="00873BA2">
        <w:rPr>
          <w:rFonts w:ascii="Times New Roman" w:eastAsia="Times New Roman" w:hAnsi="Times New Roman"/>
          <w:sz w:val="24"/>
          <w:szCs w:val="24"/>
          <w:lang w:eastAsia="ru-RU"/>
        </w:rPr>
        <w:t xml:space="preserve">Суицидальные люди с презрением относятся к замечаниям типа: </w:t>
      </w:r>
      <w:r w:rsidR="002C0064" w:rsidRPr="00873BA2">
        <w:rPr>
          <w:rFonts w:ascii="Times New Roman" w:hAnsi="Times New Roman"/>
          <w:sz w:val="24"/>
          <w:szCs w:val="24"/>
        </w:rPr>
        <w:t>"</w:t>
      </w:r>
      <w:r w:rsidRPr="00873BA2">
        <w:rPr>
          <w:rFonts w:ascii="Times New Roman" w:eastAsia="Times New Roman" w:hAnsi="Times New Roman"/>
          <w:sz w:val="24"/>
          <w:szCs w:val="24"/>
          <w:lang w:eastAsia="ru-RU"/>
        </w:rPr>
        <w:t>Ничего, ничего, у всех есть такие же проблемы, как у тебя</w:t>
      </w:r>
      <w:r w:rsidR="002C0064" w:rsidRPr="00873BA2">
        <w:rPr>
          <w:rFonts w:ascii="Times New Roman" w:hAnsi="Times New Roman"/>
          <w:sz w:val="24"/>
          <w:szCs w:val="24"/>
        </w:rPr>
        <w:t>"</w:t>
      </w:r>
      <w:r w:rsidRPr="00873BA2">
        <w:rPr>
          <w:rFonts w:ascii="Times New Roman" w:eastAsia="Times New Roman" w:hAnsi="Times New Roman"/>
          <w:sz w:val="24"/>
          <w:szCs w:val="24"/>
          <w:lang w:eastAsia="ru-RU"/>
        </w:rPr>
        <w:t>, — и другим аналогичным клише, поскольку они резко контрастируют с их мучениями. Эти выводы лишь минимизируют, уничижают их чувства и заставляют ощущать себя еще более ненужными и бесполезными.</w:t>
      </w:r>
    </w:p>
    <w:p w:rsidR="00FB00E9" w:rsidRPr="00873BA2" w:rsidRDefault="00FB00E9" w:rsidP="00FB00E9">
      <w:pPr>
        <w:shd w:val="clear" w:color="auto" w:fill="FFFFFF"/>
        <w:spacing w:after="0" w:line="240" w:lineRule="auto"/>
        <w:ind w:firstLine="709"/>
        <w:jc w:val="both"/>
        <w:rPr>
          <w:rFonts w:ascii="Times New Roman" w:eastAsia="Times New Roman" w:hAnsi="Times New Roman"/>
          <w:sz w:val="24"/>
          <w:szCs w:val="24"/>
          <w:lang w:eastAsia="ru-RU"/>
        </w:rPr>
      </w:pPr>
      <w:r w:rsidRPr="00873BA2">
        <w:rPr>
          <w:rFonts w:ascii="Times New Roman" w:eastAsia="Times New Roman" w:hAnsi="Times New Roman"/>
          <w:b/>
          <w:bCs/>
          <w:sz w:val="24"/>
          <w:szCs w:val="24"/>
          <w:lang w:eastAsia="ru-RU"/>
        </w:rPr>
        <w:t xml:space="preserve">8. Предложите конструктивные подходы. </w:t>
      </w:r>
      <w:r w:rsidRPr="00873BA2">
        <w:rPr>
          <w:rFonts w:ascii="Times New Roman" w:eastAsia="Times New Roman" w:hAnsi="Times New Roman"/>
          <w:sz w:val="24"/>
          <w:szCs w:val="24"/>
          <w:lang w:eastAsia="ru-RU"/>
        </w:rPr>
        <w:t xml:space="preserve">Вместо того, чтобы говорить суициденту: </w:t>
      </w:r>
      <w:r w:rsidR="002C0064" w:rsidRPr="00873BA2">
        <w:rPr>
          <w:rFonts w:ascii="Times New Roman" w:hAnsi="Times New Roman"/>
          <w:sz w:val="24"/>
          <w:szCs w:val="24"/>
        </w:rPr>
        <w:t>"</w:t>
      </w:r>
      <w:r w:rsidRPr="00873BA2">
        <w:rPr>
          <w:rFonts w:ascii="Times New Roman" w:eastAsia="Times New Roman" w:hAnsi="Times New Roman"/>
          <w:sz w:val="24"/>
          <w:szCs w:val="24"/>
          <w:lang w:eastAsia="ru-RU"/>
        </w:rPr>
        <w:t>Подумай, какую боль принесет твоя смерть близким</w:t>
      </w:r>
      <w:r w:rsidR="002C0064" w:rsidRPr="00873BA2">
        <w:rPr>
          <w:rFonts w:ascii="Times New Roman" w:hAnsi="Times New Roman"/>
          <w:sz w:val="24"/>
          <w:szCs w:val="24"/>
        </w:rPr>
        <w:t>"</w:t>
      </w:r>
      <w:r w:rsidRPr="00873BA2">
        <w:rPr>
          <w:rFonts w:ascii="Times New Roman" w:eastAsia="Times New Roman" w:hAnsi="Times New Roman"/>
          <w:sz w:val="24"/>
          <w:szCs w:val="24"/>
          <w:lang w:eastAsia="ru-RU"/>
        </w:rPr>
        <w:t>, - попросите поразмыслить об альтернативных решениях, которые, возможно, еще не приходили ему в голову.</w:t>
      </w:r>
    </w:p>
    <w:p w:rsidR="00FB00E9" w:rsidRPr="00873BA2" w:rsidRDefault="00FB00E9" w:rsidP="00FB00E9">
      <w:pPr>
        <w:shd w:val="clear" w:color="auto" w:fill="FFFFFF"/>
        <w:spacing w:after="0" w:line="240" w:lineRule="auto"/>
        <w:ind w:firstLine="709"/>
        <w:jc w:val="both"/>
        <w:rPr>
          <w:rFonts w:ascii="Times New Roman" w:eastAsia="Times New Roman" w:hAnsi="Times New Roman"/>
          <w:sz w:val="24"/>
          <w:szCs w:val="24"/>
          <w:lang w:eastAsia="ru-RU"/>
        </w:rPr>
      </w:pPr>
      <w:r w:rsidRPr="00873BA2">
        <w:rPr>
          <w:rFonts w:ascii="Times New Roman" w:eastAsia="Times New Roman" w:hAnsi="Times New Roman"/>
          <w:sz w:val="24"/>
          <w:szCs w:val="24"/>
          <w:lang w:eastAsia="ru-RU"/>
        </w:rPr>
        <w:t xml:space="preserve">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w:t>
      </w:r>
      <w:r w:rsidR="00C15DFA" w:rsidRPr="00873BA2">
        <w:rPr>
          <w:rFonts w:ascii="Times New Roman" w:hAnsi="Times New Roman"/>
          <w:sz w:val="24"/>
          <w:szCs w:val="24"/>
        </w:rPr>
        <w:t>"</w:t>
      </w:r>
      <w:r w:rsidRPr="00873BA2">
        <w:rPr>
          <w:rFonts w:ascii="Times New Roman" w:eastAsia="Times New Roman" w:hAnsi="Times New Roman"/>
          <w:sz w:val="24"/>
          <w:szCs w:val="24"/>
          <w:lang w:eastAsia="ru-RU"/>
        </w:rPr>
        <w:t>питательной средой</w:t>
      </w:r>
      <w:r w:rsidR="00C15DFA" w:rsidRPr="00873BA2">
        <w:rPr>
          <w:rFonts w:ascii="Times New Roman" w:hAnsi="Times New Roman"/>
          <w:sz w:val="24"/>
          <w:szCs w:val="24"/>
        </w:rPr>
        <w:t>"</w:t>
      </w:r>
      <w:r w:rsidRPr="00873BA2">
        <w:rPr>
          <w:rFonts w:ascii="Times New Roman" w:eastAsia="Times New Roman" w:hAnsi="Times New Roman"/>
          <w:sz w:val="24"/>
          <w:szCs w:val="24"/>
          <w:lang w:eastAsia="ru-RU"/>
        </w:rPr>
        <w:t xml:space="preserve"> суицида является секретность. Наиболее подходящими вопросами для стимуляции дискуссии могут быть: </w:t>
      </w:r>
      <w:r w:rsidR="002C0064" w:rsidRPr="00873BA2">
        <w:rPr>
          <w:rFonts w:ascii="Times New Roman" w:hAnsi="Times New Roman"/>
          <w:sz w:val="24"/>
          <w:szCs w:val="24"/>
        </w:rPr>
        <w:t>"</w:t>
      </w:r>
      <w:r w:rsidRPr="00873BA2">
        <w:rPr>
          <w:rFonts w:ascii="Times New Roman" w:eastAsia="Times New Roman" w:hAnsi="Times New Roman"/>
          <w:sz w:val="24"/>
          <w:szCs w:val="24"/>
          <w:lang w:eastAsia="ru-RU"/>
        </w:rPr>
        <w:t>Что с вами случилось за последнее время? Когда вы почувствовали себя хуже? Что произошло в вашей жизни с тех пор, как возникли эти перемены? К кому из окружающих они имели отношение?</w:t>
      </w:r>
      <w:r w:rsidR="002C0064" w:rsidRPr="00873BA2">
        <w:rPr>
          <w:rFonts w:ascii="Times New Roman" w:hAnsi="Times New Roman"/>
          <w:sz w:val="24"/>
          <w:szCs w:val="24"/>
        </w:rPr>
        <w:t>".</w:t>
      </w:r>
      <w:r w:rsidRPr="00873BA2">
        <w:rPr>
          <w:rFonts w:ascii="Times New Roman" w:eastAsia="Times New Roman" w:hAnsi="Times New Roman"/>
          <w:sz w:val="24"/>
          <w:szCs w:val="24"/>
          <w:lang w:eastAsia="ru-RU"/>
        </w:rPr>
        <w:t xml:space="preserve"> Потенциального самоубийцу следует подтолкнуть к тому, чтобы он идентифицировал проблему и, как можно точнее определил, что ее усугубляет.</w:t>
      </w:r>
    </w:p>
    <w:p w:rsidR="00FB00E9" w:rsidRPr="00873BA2" w:rsidRDefault="00FB00E9" w:rsidP="00FB00E9">
      <w:pPr>
        <w:shd w:val="clear" w:color="auto" w:fill="FFFFFF"/>
        <w:spacing w:after="0" w:line="240" w:lineRule="auto"/>
        <w:ind w:firstLine="709"/>
        <w:jc w:val="both"/>
        <w:rPr>
          <w:rFonts w:ascii="Times New Roman" w:eastAsia="Times New Roman" w:hAnsi="Times New Roman"/>
          <w:sz w:val="24"/>
          <w:szCs w:val="24"/>
          <w:lang w:eastAsia="ru-RU"/>
        </w:rPr>
      </w:pPr>
      <w:r w:rsidRPr="00873BA2">
        <w:rPr>
          <w:rFonts w:ascii="Times New Roman" w:eastAsia="Times New Roman" w:hAnsi="Times New Roman"/>
          <w:sz w:val="24"/>
          <w:szCs w:val="24"/>
          <w:lang w:eastAsia="ru-RU"/>
        </w:rPr>
        <w:t xml:space="preserve">Отчаявшегося человека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человек все же не решается проявить свои сокровенные чувства, то, возможно, вам удастся навести на ответ, заметив: </w:t>
      </w:r>
      <w:r w:rsidR="002C0064" w:rsidRPr="00873BA2">
        <w:rPr>
          <w:rFonts w:ascii="Times New Roman" w:hAnsi="Times New Roman"/>
          <w:sz w:val="24"/>
          <w:szCs w:val="24"/>
        </w:rPr>
        <w:t>"</w:t>
      </w:r>
      <w:r w:rsidRPr="00873BA2">
        <w:rPr>
          <w:rFonts w:ascii="Times New Roman" w:eastAsia="Times New Roman" w:hAnsi="Times New Roman"/>
          <w:sz w:val="24"/>
          <w:szCs w:val="24"/>
          <w:lang w:eastAsia="ru-RU"/>
        </w:rPr>
        <w:t>Мне кажется, вы очень расстроены</w:t>
      </w:r>
      <w:r w:rsidR="002C0064" w:rsidRPr="00873BA2">
        <w:rPr>
          <w:rFonts w:ascii="Times New Roman" w:hAnsi="Times New Roman"/>
          <w:sz w:val="24"/>
          <w:szCs w:val="24"/>
        </w:rPr>
        <w:t>"</w:t>
      </w:r>
      <w:r w:rsidRPr="00873BA2">
        <w:rPr>
          <w:rFonts w:ascii="Times New Roman" w:eastAsia="Times New Roman" w:hAnsi="Times New Roman"/>
          <w:sz w:val="24"/>
          <w:szCs w:val="24"/>
          <w:lang w:eastAsia="ru-RU"/>
        </w:rPr>
        <w:t xml:space="preserve">, — или: </w:t>
      </w:r>
      <w:r w:rsidR="002C0064" w:rsidRPr="00873BA2">
        <w:rPr>
          <w:rFonts w:ascii="Times New Roman" w:hAnsi="Times New Roman"/>
          <w:sz w:val="24"/>
          <w:szCs w:val="24"/>
        </w:rPr>
        <w:t>"</w:t>
      </w:r>
      <w:r w:rsidRPr="00873BA2">
        <w:rPr>
          <w:rFonts w:ascii="Times New Roman" w:eastAsia="Times New Roman" w:hAnsi="Times New Roman"/>
          <w:sz w:val="24"/>
          <w:szCs w:val="24"/>
          <w:lang w:eastAsia="ru-RU"/>
        </w:rPr>
        <w:t>По моему мнению, вы сейчас заплачете</w:t>
      </w:r>
      <w:r w:rsidR="002C0064" w:rsidRPr="00873BA2">
        <w:rPr>
          <w:rFonts w:ascii="Times New Roman" w:hAnsi="Times New Roman"/>
          <w:sz w:val="24"/>
          <w:szCs w:val="24"/>
        </w:rPr>
        <w:t>"</w:t>
      </w:r>
      <w:r w:rsidRPr="00873BA2">
        <w:rPr>
          <w:rFonts w:ascii="Times New Roman" w:eastAsia="Times New Roman" w:hAnsi="Times New Roman"/>
          <w:sz w:val="24"/>
          <w:szCs w:val="24"/>
          <w:lang w:eastAsia="ru-RU"/>
        </w:rPr>
        <w:t xml:space="preserve">. Имеет смысл также сказать: </w:t>
      </w:r>
      <w:r w:rsidR="002C0064" w:rsidRPr="00873BA2">
        <w:rPr>
          <w:rFonts w:ascii="Times New Roman" w:hAnsi="Times New Roman"/>
          <w:sz w:val="24"/>
          <w:szCs w:val="24"/>
        </w:rPr>
        <w:t>"</w:t>
      </w:r>
      <w:r w:rsidRPr="00873BA2">
        <w:rPr>
          <w:rFonts w:ascii="Times New Roman" w:eastAsia="Times New Roman" w:hAnsi="Times New Roman"/>
          <w:sz w:val="24"/>
          <w:szCs w:val="24"/>
          <w:lang w:eastAsia="ru-RU"/>
        </w:rPr>
        <w:t>Вы все-таки взволнованы. Может, если вы поделитесь своими проблемами со мной, я постараюсь понять вас</w:t>
      </w:r>
      <w:r w:rsidR="002C0064" w:rsidRPr="00873BA2">
        <w:rPr>
          <w:rFonts w:ascii="Times New Roman" w:hAnsi="Times New Roman"/>
          <w:sz w:val="24"/>
          <w:szCs w:val="24"/>
        </w:rPr>
        <w:t>"</w:t>
      </w:r>
      <w:r w:rsidRPr="00873BA2">
        <w:rPr>
          <w:rFonts w:ascii="Times New Roman" w:eastAsia="Times New Roman" w:hAnsi="Times New Roman"/>
          <w:sz w:val="24"/>
          <w:szCs w:val="24"/>
          <w:lang w:eastAsia="ru-RU"/>
        </w:rPr>
        <w:t>.</w:t>
      </w:r>
    </w:p>
    <w:p w:rsidR="00FB00E9" w:rsidRPr="00873BA2" w:rsidRDefault="00FB00E9" w:rsidP="00FB00E9">
      <w:pPr>
        <w:shd w:val="clear" w:color="auto" w:fill="FFFFFF"/>
        <w:spacing w:after="0" w:line="240" w:lineRule="auto"/>
        <w:ind w:firstLine="709"/>
        <w:jc w:val="both"/>
        <w:rPr>
          <w:rFonts w:ascii="Times New Roman" w:eastAsia="Times New Roman" w:hAnsi="Times New Roman"/>
          <w:sz w:val="24"/>
          <w:szCs w:val="24"/>
          <w:lang w:eastAsia="ru-RU"/>
        </w:rPr>
      </w:pPr>
      <w:r w:rsidRPr="00873BA2">
        <w:rPr>
          <w:rFonts w:ascii="Times New Roman" w:eastAsia="Times New Roman" w:hAnsi="Times New Roman"/>
          <w:sz w:val="24"/>
          <w:szCs w:val="24"/>
          <w:lang w:eastAsia="ru-RU"/>
        </w:rPr>
        <w:t>Актуальная психотравмирующая ситуация может возникнуть из-за распада взаимоотношений с супругом или детьми. Человек может страдать от неразрешившегося горя или какой-либо соматической болезни. Поэтому следует принимать во внимание все его чувства и беды.</w:t>
      </w:r>
    </w:p>
    <w:p w:rsidR="00FB00E9" w:rsidRPr="00873BA2" w:rsidRDefault="00FB00E9" w:rsidP="00FB00E9">
      <w:pPr>
        <w:shd w:val="clear" w:color="auto" w:fill="FFFFFF"/>
        <w:spacing w:after="0" w:line="240" w:lineRule="auto"/>
        <w:ind w:firstLine="709"/>
        <w:jc w:val="both"/>
        <w:rPr>
          <w:rFonts w:ascii="Times New Roman" w:eastAsia="Times New Roman" w:hAnsi="Times New Roman"/>
          <w:sz w:val="24"/>
          <w:szCs w:val="24"/>
          <w:lang w:eastAsia="ru-RU"/>
        </w:rPr>
      </w:pPr>
      <w:r w:rsidRPr="00873BA2">
        <w:rPr>
          <w:rFonts w:ascii="Times New Roman" w:eastAsia="Times New Roman" w:hAnsi="Times New Roman"/>
          <w:sz w:val="24"/>
          <w:szCs w:val="24"/>
          <w:lang w:eastAsia="ru-RU"/>
        </w:rPr>
        <w:t xml:space="preserve">Если кризисная ситуация и эмоции выражены, то далее следует выяснение, как человек разрешал сходные ситуации в прошлом. Это называется </w:t>
      </w:r>
      <w:r w:rsidR="002C0064" w:rsidRPr="00873BA2">
        <w:rPr>
          <w:rFonts w:ascii="Times New Roman" w:hAnsi="Times New Roman"/>
          <w:sz w:val="24"/>
          <w:szCs w:val="24"/>
        </w:rPr>
        <w:t>"</w:t>
      </w:r>
      <w:r w:rsidRPr="00873BA2">
        <w:rPr>
          <w:rFonts w:ascii="Times New Roman" w:eastAsia="Times New Roman" w:hAnsi="Times New Roman"/>
          <w:sz w:val="24"/>
          <w:szCs w:val="24"/>
          <w:lang w:eastAsia="ru-RU"/>
        </w:rPr>
        <w:t>оценкой средств, имеющихся для решения проблемы</w:t>
      </w:r>
      <w:r w:rsidR="002C0064" w:rsidRPr="00873BA2">
        <w:rPr>
          <w:rFonts w:ascii="Times New Roman" w:hAnsi="Times New Roman"/>
          <w:sz w:val="24"/>
          <w:szCs w:val="24"/>
        </w:rPr>
        <w:t>"</w:t>
      </w:r>
      <w:r w:rsidRPr="00873BA2">
        <w:rPr>
          <w:rFonts w:ascii="Times New Roman" w:eastAsia="Times New Roman" w:hAnsi="Times New Roman"/>
          <w:sz w:val="24"/>
          <w:szCs w:val="24"/>
          <w:lang w:eastAsia="ru-RU"/>
        </w:rPr>
        <w:t xml:space="preserve">. Она включает выслушивание описания предыдущего опыта в аналогичной ситуации. Для инициирования можно задать вопрос: </w:t>
      </w:r>
      <w:r w:rsidR="002C0064" w:rsidRPr="00873BA2">
        <w:rPr>
          <w:rFonts w:ascii="Times New Roman" w:hAnsi="Times New Roman"/>
          <w:sz w:val="24"/>
          <w:szCs w:val="24"/>
        </w:rPr>
        <w:t>"</w:t>
      </w:r>
      <w:r w:rsidRPr="00873BA2">
        <w:rPr>
          <w:rFonts w:ascii="Times New Roman" w:eastAsia="Times New Roman" w:hAnsi="Times New Roman"/>
          <w:sz w:val="24"/>
          <w:szCs w:val="24"/>
          <w:lang w:eastAsia="ru-RU"/>
        </w:rPr>
        <w:t>Не было ли у вас раньше сходных переживаний?</w:t>
      </w:r>
      <w:r w:rsidR="002C0064" w:rsidRPr="00873BA2">
        <w:rPr>
          <w:rFonts w:ascii="Times New Roman" w:hAnsi="Times New Roman"/>
          <w:sz w:val="24"/>
          <w:szCs w:val="24"/>
        </w:rPr>
        <w:t>".</w:t>
      </w:r>
      <w:r w:rsidRPr="00873BA2">
        <w:rPr>
          <w:rFonts w:ascii="Times New Roman" w:eastAsia="Times New Roman" w:hAnsi="Times New Roman"/>
          <w:sz w:val="24"/>
          <w:szCs w:val="24"/>
          <w:lang w:eastAsia="ru-RU"/>
        </w:rPr>
        <w:t xml:space="preserve"> Существует уникальная возможность совместно раскрыть способы, которыми человек справлялся с кризисом в прошлом. Они могут быть полезны для разрешения и настоящего конфликта.</w:t>
      </w:r>
    </w:p>
    <w:p w:rsidR="00FB00E9" w:rsidRPr="00873BA2" w:rsidRDefault="00FB00E9" w:rsidP="00FB00E9">
      <w:pPr>
        <w:shd w:val="clear" w:color="auto" w:fill="FFFFFF"/>
        <w:spacing w:after="0" w:line="240" w:lineRule="auto"/>
        <w:ind w:firstLine="709"/>
        <w:jc w:val="both"/>
        <w:rPr>
          <w:rFonts w:ascii="Times New Roman" w:eastAsia="Times New Roman" w:hAnsi="Times New Roman"/>
          <w:sz w:val="24"/>
          <w:szCs w:val="24"/>
          <w:lang w:eastAsia="ru-RU"/>
        </w:rPr>
      </w:pPr>
      <w:r w:rsidRPr="00873BA2">
        <w:rPr>
          <w:rFonts w:ascii="Times New Roman" w:eastAsia="Times New Roman" w:hAnsi="Times New Roman"/>
          <w:sz w:val="24"/>
          <w:szCs w:val="24"/>
          <w:lang w:eastAsia="ru-RU"/>
        </w:rPr>
        <w:lastRenderedPageBreak/>
        <w:t xml:space="preserve">Постарайтесь выяснить, что остается, тем не менее, позитивно значимым для человека. Что он еще ценит. Отметьте признаки эмоционального оживления, когда речь зайдет о </w:t>
      </w:r>
      <w:r w:rsidR="002C0064" w:rsidRPr="00873BA2">
        <w:rPr>
          <w:rFonts w:ascii="Times New Roman" w:hAnsi="Times New Roman"/>
          <w:sz w:val="24"/>
          <w:szCs w:val="24"/>
        </w:rPr>
        <w:t>"</w:t>
      </w:r>
      <w:r w:rsidRPr="00873BA2">
        <w:rPr>
          <w:rFonts w:ascii="Times New Roman" w:eastAsia="Times New Roman" w:hAnsi="Times New Roman"/>
          <w:sz w:val="24"/>
          <w:szCs w:val="24"/>
          <w:lang w:eastAsia="ru-RU"/>
        </w:rPr>
        <w:t>самом лучшем</w:t>
      </w:r>
      <w:r w:rsidR="002C0064" w:rsidRPr="00873BA2">
        <w:rPr>
          <w:rFonts w:ascii="Times New Roman" w:hAnsi="Times New Roman"/>
          <w:sz w:val="24"/>
          <w:szCs w:val="24"/>
        </w:rPr>
        <w:t>"</w:t>
      </w:r>
      <w:r w:rsidRPr="00873BA2">
        <w:rPr>
          <w:rFonts w:ascii="Times New Roman" w:eastAsia="Times New Roman" w:hAnsi="Times New Roman"/>
          <w:sz w:val="24"/>
          <w:szCs w:val="24"/>
          <w:lang w:eastAsia="ru-RU"/>
        </w:rPr>
        <w:t xml:space="preserve"> времени в жизни, особенно следите за его глазами. Что из имеющего для него значимость достижимо? Кто те люди, которые продолжают его волновать? И теперь, когда жизненная ситуация проанализирована, не возникло ли каких-либо альтернатив? Не появился ли луч надежды?</w:t>
      </w:r>
    </w:p>
    <w:p w:rsidR="00FB00E9" w:rsidRPr="00873BA2" w:rsidRDefault="00FB00E9" w:rsidP="00FB00E9">
      <w:pPr>
        <w:shd w:val="clear" w:color="auto" w:fill="FFFFFF"/>
        <w:spacing w:after="0" w:line="240" w:lineRule="auto"/>
        <w:ind w:firstLine="709"/>
        <w:jc w:val="both"/>
        <w:rPr>
          <w:rFonts w:ascii="Times New Roman" w:eastAsia="Times New Roman" w:hAnsi="Times New Roman"/>
          <w:sz w:val="24"/>
          <w:szCs w:val="24"/>
          <w:lang w:eastAsia="ru-RU"/>
        </w:rPr>
      </w:pPr>
      <w:r w:rsidRPr="00873BA2">
        <w:rPr>
          <w:rFonts w:ascii="Times New Roman" w:eastAsia="Times New Roman" w:hAnsi="Times New Roman"/>
          <w:b/>
          <w:bCs/>
          <w:sz w:val="24"/>
          <w:szCs w:val="24"/>
          <w:lang w:eastAsia="ru-RU"/>
        </w:rPr>
        <w:t xml:space="preserve">9. Вселяйте надежду. </w:t>
      </w:r>
      <w:r w:rsidRPr="00873BA2">
        <w:rPr>
          <w:rFonts w:ascii="Times New Roman" w:eastAsia="Times New Roman" w:hAnsi="Times New Roman"/>
          <w:sz w:val="24"/>
          <w:szCs w:val="24"/>
          <w:lang w:eastAsia="ru-RU"/>
        </w:rPr>
        <w:t xml:space="preserve">Работа со склонными к саморазрушению депрессивными людьми является серьезной и ответственной. Психотерапевты давно пришли к выводу, что очень ценным является сосредоточение на том, что они говорят или чувствуют. Когда беспокоящие скрытые мысли выходят на поверхность, беды кажутся менее фатальными и более разрешимыми. Терзаемый тревогой человек может прийти к мысли: </w:t>
      </w:r>
      <w:r w:rsidR="002C0064" w:rsidRPr="00873BA2">
        <w:rPr>
          <w:rFonts w:ascii="Times New Roman" w:hAnsi="Times New Roman"/>
          <w:sz w:val="24"/>
          <w:szCs w:val="24"/>
        </w:rPr>
        <w:t>"</w:t>
      </w:r>
      <w:r w:rsidRPr="00873BA2">
        <w:rPr>
          <w:rFonts w:ascii="Times New Roman" w:eastAsia="Times New Roman" w:hAnsi="Times New Roman"/>
          <w:sz w:val="24"/>
          <w:szCs w:val="24"/>
          <w:lang w:eastAsia="ru-RU"/>
        </w:rPr>
        <w:t>Я так и не знаю, как разрешить эту ситуацию. Но теперь, когда ясны мои затруднения, я вижу, что, быть может, еще есть какая-то надежда</w:t>
      </w:r>
      <w:r w:rsidR="002C0064" w:rsidRPr="00873BA2">
        <w:rPr>
          <w:rFonts w:ascii="Times New Roman" w:hAnsi="Times New Roman"/>
          <w:sz w:val="24"/>
          <w:szCs w:val="24"/>
        </w:rPr>
        <w:t>"</w:t>
      </w:r>
      <w:r w:rsidRPr="00873BA2">
        <w:rPr>
          <w:rFonts w:ascii="Times New Roman" w:eastAsia="Times New Roman" w:hAnsi="Times New Roman"/>
          <w:sz w:val="24"/>
          <w:szCs w:val="24"/>
          <w:lang w:eastAsia="ru-RU"/>
        </w:rPr>
        <w:t>.</w:t>
      </w:r>
    </w:p>
    <w:p w:rsidR="00FB00E9" w:rsidRPr="00873BA2" w:rsidRDefault="00FB00E9" w:rsidP="00FB00E9">
      <w:pPr>
        <w:shd w:val="clear" w:color="auto" w:fill="FFFFFF"/>
        <w:spacing w:after="0" w:line="240" w:lineRule="auto"/>
        <w:ind w:firstLine="709"/>
        <w:jc w:val="both"/>
        <w:rPr>
          <w:rFonts w:ascii="Times New Roman" w:eastAsia="Times New Roman" w:hAnsi="Times New Roman"/>
          <w:sz w:val="24"/>
          <w:szCs w:val="24"/>
          <w:lang w:eastAsia="ru-RU"/>
        </w:rPr>
      </w:pPr>
      <w:r w:rsidRPr="00873BA2">
        <w:rPr>
          <w:rFonts w:ascii="Times New Roman" w:eastAsia="Times New Roman" w:hAnsi="Times New Roman"/>
          <w:sz w:val="24"/>
          <w:szCs w:val="24"/>
          <w:lang w:eastAsia="ru-RU"/>
        </w:rPr>
        <w:t xml:space="preserve">Потерю надежд на достойное будущее отражают записки, оставленные самоубийцами. Саморазрушение происходит, если люди утрачивают последние капли оптимизма, а их близкие каким-то образом подтверждают тщетность надежд. Кто-то по этому поводу остроумно заметил: </w:t>
      </w:r>
      <w:r w:rsidR="002C0064" w:rsidRPr="00873BA2">
        <w:rPr>
          <w:rFonts w:ascii="Times New Roman" w:hAnsi="Times New Roman"/>
          <w:sz w:val="24"/>
          <w:szCs w:val="24"/>
        </w:rPr>
        <w:t>"</w:t>
      </w:r>
      <w:r w:rsidRPr="00873BA2">
        <w:rPr>
          <w:rFonts w:ascii="Times New Roman" w:eastAsia="Times New Roman" w:hAnsi="Times New Roman"/>
          <w:sz w:val="24"/>
          <w:szCs w:val="24"/>
          <w:lang w:eastAsia="ru-RU"/>
        </w:rPr>
        <w:t>Мы смеемся над людьми, которые надеются, и отправляем в больницы тех, кто утратил надежду</w:t>
      </w:r>
      <w:r w:rsidR="002C0064" w:rsidRPr="00873BA2">
        <w:rPr>
          <w:rFonts w:ascii="Times New Roman" w:hAnsi="Times New Roman"/>
          <w:sz w:val="24"/>
          <w:szCs w:val="24"/>
        </w:rPr>
        <w:t>"</w:t>
      </w:r>
      <w:r w:rsidRPr="00873BA2">
        <w:rPr>
          <w:rFonts w:ascii="Times New Roman" w:eastAsia="Times New Roman" w:hAnsi="Times New Roman"/>
          <w:sz w:val="24"/>
          <w:szCs w:val="24"/>
          <w:lang w:eastAsia="ru-RU"/>
        </w:rPr>
        <w:t xml:space="preserve">. Как бы то ни было, надежда должна исходить из реальности. Не имеет смысла говорить: </w:t>
      </w:r>
      <w:r w:rsidR="002C0064" w:rsidRPr="00873BA2">
        <w:rPr>
          <w:rFonts w:ascii="Times New Roman" w:hAnsi="Times New Roman"/>
          <w:sz w:val="24"/>
          <w:szCs w:val="24"/>
        </w:rPr>
        <w:t>"</w:t>
      </w:r>
      <w:r w:rsidRPr="00873BA2">
        <w:rPr>
          <w:rFonts w:ascii="Times New Roman" w:eastAsia="Times New Roman" w:hAnsi="Times New Roman"/>
          <w:sz w:val="24"/>
          <w:szCs w:val="24"/>
          <w:lang w:eastAsia="ru-RU"/>
        </w:rPr>
        <w:t>Не волнуйся, все будет хорошо</w:t>
      </w:r>
      <w:r w:rsidR="002C0064" w:rsidRPr="00873BA2">
        <w:rPr>
          <w:rFonts w:ascii="Times New Roman" w:hAnsi="Times New Roman"/>
          <w:sz w:val="24"/>
          <w:szCs w:val="24"/>
        </w:rPr>
        <w:t>"</w:t>
      </w:r>
      <w:r w:rsidRPr="00873BA2">
        <w:rPr>
          <w:rFonts w:ascii="Times New Roman" w:eastAsia="Times New Roman" w:hAnsi="Times New Roman"/>
          <w:sz w:val="24"/>
          <w:szCs w:val="24"/>
          <w:lang w:eastAsia="ru-RU"/>
        </w:rPr>
        <w:t xml:space="preserve">, когда все хорошо быть </w:t>
      </w:r>
      <w:r w:rsidRPr="00873BA2">
        <w:rPr>
          <w:rFonts w:ascii="Times New Roman" w:eastAsia="Times New Roman" w:hAnsi="Times New Roman"/>
          <w:i/>
          <w:iCs/>
          <w:sz w:val="24"/>
          <w:szCs w:val="24"/>
          <w:lang w:eastAsia="ru-RU"/>
        </w:rPr>
        <w:t xml:space="preserve">не </w:t>
      </w:r>
      <w:r w:rsidRPr="00873BA2">
        <w:rPr>
          <w:rFonts w:ascii="Times New Roman" w:eastAsia="Times New Roman" w:hAnsi="Times New Roman"/>
          <w:sz w:val="24"/>
          <w:szCs w:val="24"/>
          <w:lang w:eastAsia="ru-RU"/>
        </w:rPr>
        <w:t xml:space="preserve">может. Надежда не может строиться на пустых утешениях. Надежда возникает не из оторванных от реальности фантазий, а из существующей способности желать и достигать. Умерший любимый человек не может возвратиться, как ни надейся и ни молись. Но его близкие могут открыть для себя новое понимание жизни. Надежды должны быть обоснованны: когда корабль разбивается о камни, есть различия между надеждой </w:t>
      </w:r>
      <w:r w:rsidR="002C0064" w:rsidRPr="00873BA2">
        <w:rPr>
          <w:rFonts w:ascii="Times New Roman" w:hAnsi="Times New Roman"/>
          <w:sz w:val="24"/>
          <w:szCs w:val="24"/>
        </w:rPr>
        <w:t>"</w:t>
      </w:r>
      <w:r w:rsidRPr="00873BA2">
        <w:rPr>
          <w:rFonts w:ascii="Times New Roman" w:eastAsia="Times New Roman" w:hAnsi="Times New Roman"/>
          <w:sz w:val="24"/>
          <w:szCs w:val="24"/>
          <w:lang w:eastAsia="ru-RU"/>
        </w:rPr>
        <w:t>доплыть до ближайшего берега или достичь противоположного берега океана</w:t>
      </w:r>
      <w:r w:rsidR="002C0064" w:rsidRPr="00873BA2">
        <w:rPr>
          <w:rFonts w:ascii="Times New Roman" w:hAnsi="Times New Roman"/>
          <w:sz w:val="24"/>
          <w:szCs w:val="24"/>
        </w:rPr>
        <w:t>"</w:t>
      </w:r>
      <w:r w:rsidRPr="00873BA2">
        <w:rPr>
          <w:rFonts w:ascii="Times New Roman" w:eastAsia="Times New Roman" w:hAnsi="Times New Roman"/>
          <w:sz w:val="24"/>
          <w:szCs w:val="24"/>
          <w:lang w:eastAsia="ru-RU"/>
        </w:rPr>
        <w:t xml:space="preserve">. Когда люди полностью теряют надежду на достойное будущее, они нуждаются в поддерживающем совете, в предложении какой-то альтернативы. </w:t>
      </w:r>
      <w:r w:rsidR="002C0064" w:rsidRPr="00873BA2">
        <w:rPr>
          <w:rFonts w:ascii="Times New Roman" w:hAnsi="Times New Roman"/>
          <w:sz w:val="24"/>
          <w:szCs w:val="24"/>
        </w:rPr>
        <w:t>"</w:t>
      </w:r>
      <w:r w:rsidRPr="00873BA2">
        <w:rPr>
          <w:rFonts w:ascii="Times New Roman" w:eastAsia="Times New Roman" w:hAnsi="Times New Roman"/>
          <w:sz w:val="24"/>
          <w:szCs w:val="24"/>
          <w:lang w:eastAsia="ru-RU"/>
        </w:rPr>
        <w:t>Как бы вы могли изменить ситуацию?</w:t>
      </w:r>
      <w:r w:rsidR="002C0064" w:rsidRPr="00873BA2">
        <w:rPr>
          <w:rFonts w:ascii="Times New Roman" w:hAnsi="Times New Roman"/>
          <w:sz w:val="24"/>
          <w:szCs w:val="24"/>
        </w:rPr>
        <w:t>"</w:t>
      </w:r>
      <w:r w:rsidRPr="00873BA2">
        <w:rPr>
          <w:rFonts w:ascii="Times New Roman" w:eastAsia="Times New Roman" w:hAnsi="Times New Roman"/>
          <w:sz w:val="24"/>
          <w:szCs w:val="24"/>
          <w:lang w:eastAsia="ru-RU"/>
        </w:rPr>
        <w:t xml:space="preserve">, </w:t>
      </w:r>
      <w:r w:rsidR="002C0064" w:rsidRPr="00873BA2">
        <w:rPr>
          <w:rFonts w:ascii="Times New Roman" w:hAnsi="Times New Roman"/>
          <w:sz w:val="24"/>
          <w:szCs w:val="24"/>
        </w:rPr>
        <w:t>"</w:t>
      </w:r>
      <w:r w:rsidRPr="00873BA2">
        <w:rPr>
          <w:rFonts w:ascii="Times New Roman" w:eastAsia="Times New Roman" w:hAnsi="Times New Roman"/>
          <w:sz w:val="24"/>
          <w:szCs w:val="24"/>
          <w:lang w:eastAsia="ru-RU"/>
        </w:rPr>
        <w:t>Какому вмешательству извне вы могли бы противостоять?</w:t>
      </w:r>
      <w:r w:rsidR="002C0064" w:rsidRPr="00873BA2">
        <w:rPr>
          <w:rFonts w:ascii="Times New Roman" w:hAnsi="Times New Roman"/>
          <w:sz w:val="24"/>
          <w:szCs w:val="24"/>
        </w:rPr>
        <w:t xml:space="preserve"> "</w:t>
      </w:r>
      <w:r w:rsidRPr="00873BA2">
        <w:rPr>
          <w:rFonts w:ascii="Times New Roman" w:eastAsia="Times New Roman" w:hAnsi="Times New Roman"/>
          <w:sz w:val="24"/>
          <w:szCs w:val="24"/>
          <w:lang w:eastAsia="ru-RU"/>
        </w:rPr>
        <w:t xml:space="preserve">, </w:t>
      </w:r>
      <w:r w:rsidR="002C0064" w:rsidRPr="00873BA2">
        <w:rPr>
          <w:rFonts w:ascii="Times New Roman" w:hAnsi="Times New Roman"/>
          <w:sz w:val="24"/>
          <w:szCs w:val="24"/>
        </w:rPr>
        <w:t>"</w:t>
      </w:r>
      <w:r w:rsidRPr="00873BA2">
        <w:rPr>
          <w:rFonts w:ascii="Times New Roman" w:eastAsia="Times New Roman" w:hAnsi="Times New Roman"/>
          <w:sz w:val="24"/>
          <w:szCs w:val="24"/>
          <w:lang w:eastAsia="ru-RU"/>
        </w:rPr>
        <w:t>К кому вы могли бы обратиться за помощью?</w:t>
      </w:r>
      <w:r w:rsidR="002C0064" w:rsidRPr="00873BA2">
        <w:rPr>
          <w:rFonts w:ascii="Times New Roman" w:hAnsi="Times New Roman"/>
          <w:sz w:val="24"/>
          <w:szCs w:val="24"/>
        </w:rPr>
        <w:t xml:space="preserve"> ". </w:t>
      </w:r>
      <w:r w:rsidRPr="00873BA2">
        <w:rPr>
          <w:rFonts w:ascii="Times New Roman" w:eastAsia="Times New Roman" w:hAnsi="Times New Roman"/>
          <w:sz w:val="24"/>
          <w:szCs w:val="24"/>
          <w:lang w:eastAsia="ru-RU"/>
        </w:rPr>
        <w:t xml:space="preserve"> Поскольку суицидальные лица страдают от внутреннего эмоционального дискомфорта, все окружающее кажется им мрачным. Но им важно открыть, что не имеет смысла застревать на одном полюсе эмоций.</w:t>
      </w:r>
    </w:p>
    <w:p w:rsidR="00FB00E9" w:rsidRPr="00873BA2" w:rsidRDefault="00FB00E9" w:rsidP="00FB00E9">
      <w:pPr>
        <w:shd w:val="clear" w:color="auto" w:fill="FFFFFF"/>
        <w:spacing w:after="0" w:line="240" w:lineRule="auto"/>
        <w:ind w:firstLine="709"/>
        <w:jc w:val="both"/>
        <w:rPr>
          <w:rFonts w:ascii="Times New Roman" w:eastAsia="Times New Roman" w:hAnsi="Times New Roman"/>
          <w:sz w:val="24"/>
          <w:szCs w:val="24"/>
          <w:lang w:eastAsia="ru-RU"/>
        </w:rPr>
      </w:pPr>
      <w:r w:rsidRPr="00873BA2">
        <w:rPr>
          <w:rFonts w:ascii="Times New Roman" w:eastAsia="Times New Roman" w:hAnsi="Times New Roman"/>
          <w:sz w:val="24"/>
          <w:szCs w:val="24"/>
          <w:lang w:eastAsia="ru-RU"/>
        </w:rPr>
        <w:t>Человек может любить, не отрицая, что иногда испытывает откровенную ненависть; смысл жизни не исчезает, даже если она приносит душевную боль. Тьма и свет, радости и печали, счастье и страдание являются неразделимо переплетенными нитями в ткани человеческого существования. Таким образом, основания для реалистичной надежды должны быть представлены честно, убедительно и мягко. Очень важно, если вы укрепите силы и возможности человека, внушите ему, что кризисные проблемы обычно преходящи, а самоубийство не бесповоротно.</w:t>
      </w:r>
    </w:p>
    <w:p w:rsidR="00FB00E9" w:rsidRPr="00873BA2" w:rsidRDefault="00FB00E9" w:rsidP="00FB00E9">
      <w:pPr>
        <w:shd w:val="clear" w:color="auto" w:fill="FFFFFF"/>
        <w:spacing w:after="0" w:line="240" w:lineRule="auto"/>
        <w:ind w:firstLine="709"/>
        <w:jc w:val="both"/>
        <w:rPr>
          <w:rFonts w:ascii="Times New Roman" w:eastAsia="Times New Roman" w:hAnsi="Times New Roman"/>
          <w:sz w:val="24"/>
          <w:szCs w:val="24"/>
          <w:lang w:eastAsia="ru-RU"/>
        </w:rPr>
      </w:pPr>
      <w:r w:rsidRPr="00873BA2">
        <w:rPr>
          <w:rFonts w:ascii="Times New Roman" w:eastAsia="Times New Roman" w:hAnsi="Times New Roman"/>
          <w:b/>
          <w:bCs/>
          <w:sz w:val="24"/>
          <w:szCs w:val="24"/>
          <w:lang w:eastAsia="ru-RU"/>
        </w:rPr>
        <w:t xml:space="preserve">10. Оцените степень риска самоубийства. </w:t>
      </w:r>
      <w:r w:rsidRPr="00873BA2">
        <w:rPr>
          <w:rFonts w:ascii="Times New Roman" w:eastAsia="Times New Roman" w:hAnsi="Times New Roman"/>
          <w:sz w:val="24"/>
          <w:szCs w:val="24"/>
          <w:lang w:eastAsia="ru-RU"/>
        </w:rPr>
        <w:t xml:space="preserve">Постарайтесь определить серьезность возможного самоубийства. Ведь намерения могут различаться, начиная с мимолетных, расплывчатых мыслей о такой </w:t>
      </w:r>
      <w:r w:rsidR="002C0064" w:rsidRPr="00873BA2">
        <w:rPr>
          <w:rFonts w:ascii="Times New Roman" w:hAnsi="Times New Roman"/>
          <w:sz w:val="24"/>
          <w:szCs w:val="24"/>
        </w:rPr>
        <w:t>"</w:t>
      </w:r>
      <w:r w:rsidRPr="00873BA2">
        <w:rPr>
          <w:rFonts w:ascii="Times New Roman" w:eastAsia="Times New Roman" w:hAnsi="Times New Roman"/>
          <w:sz w:val="24"/>
          <w:szCs w:val="24"/>
          <w:lang w:eastAsia="ru-RU"/>
        </w:rPr>
        <w:t>возможности</w:t>
      </w:r>
      <w:r w:rsidR="002C0064" w:rsidRPr="00873BA2">
        <w:rPr>
          <w:rFonts w:ascii="Times New Roman" w:hAnsi="Times New Roman"/>
          <w:sz w:val="24"/>
          <w:szCs w:val="24"/>
        </w:rPr>
        <w:t>"</w:t>
      </w:r>
      <w:r w:rsidRPr="00873BA2">
        <w:rPr>
          <w:rFonts w:ascii="Times New Roman" w:eastAsia="Times New Roman" w:hAnsi="Times New Roman"/>
          <w:sz w:val="24"/>
          <w:szCs w:val="24"/>
          <w:lang w:eastAsia="ru-RU"/>
        </w:rPr>
        <w:t xml:space="preserve">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например, если депрессивный подросток, не скрывая, дарит кому-то свой любимый магнитофон, с которым он ни за что бы не расстался. В этом случае лекарства, оружие или ножи следует убрать подальше.</w:t>
      </w:r>
    </w:p>
    <w:p w:rsidR="00FB00E9" w:rsidRPr="00873BA2" w:rsidRDefault="00FB00E9" w:rsidP="00FB00E9">
      <w:pPr>
        <w:shd w:val="clear" w:color="auto" w:fill="FFFFFF"/>
        <w:spacing w:after="0" w:line="240" w:lineRule="auto"/>
        <w:ind w:firstLine="709"/>
        <w:jc w:val="both"/>
        <w:rPr>
          <w:rFonts w:ascii="Times New Roman" w:eastAsia="Times New Roman" w:hAnsi="Times New Roman"/>
          <w:sz w:val="24"/>
          <w:szCs w:val="24"/>
          <w:lang w:eastAsia="ru-RU"/>
        </w:rPr>
      </w:pPr>
      <w:r w:rsidRPr="00873BA2">
        <w:rPr>
          <w:rFonts w:ascii="Times New Roman" w:eastAsia="Times New Roman" w:hAnsi="Times New Roman"/>
          <w:b/>
          <w:bCs/>
          <w:sz w:val="24"/>
          <w:szCs w:val="24"/>
          <w:lang w:eastAsia="ru-RU"/>
        </w:rPr>
        <w:t xml:space="preserve">11. Не оставляйте человека одного в ситуации высокого суицидального риска. </w:t>
      </w:r>
      <w:r w:rsidRPr="00873BA2">
        <w:rPr>
          <w:rFonts w:ascii="Times New Roman" w:eastAsia="Times New Roman" w:hAnsi="Times New Roman"/>
          <w:sz w:val="24"/>
          <w:szCs w:val="24"/>
          <w:lang w:eastAsia="ru-RU"/>
        </w:rPr>
        <w:t>Оставайтесь с ним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w:t>
      </w:r>
    </w:p>
    <w:p w:rsidR="00FB00E9" w:rsidRPr="00873BA2" w:rsidRDefault="00FB00E9" w:rsidP="00FB00E9">
      <w:pPr>
        <w:shd w:val="clear" w:color="auto" w:fill="FFFFFF"/>
        <w:spacing w:after="0" w:line="240" w:lineRule="auto"/>
        <w:ind w:firstLine="709"/>
        <w:jc w:val="both"/>
        <w:rPr>
          <w:rFonts w:ascii="Times New Roman" w:eastAsia="Times New Roman" w:hAnsi="Times New Roman"/>
          <w:sz w:val="24"/>
          <w:szCs w:val="24"/>
          <w:lang w:eastAsia="ru-RU"/>
        </w:rPr>
      </w:pPr>
      <w:r w:rsidRPr="00873BA2">
        <w:rPr>
          <w:rFonts w:ascii="Times New Roman" w:eastAsia="Times New Roman" w:hAnsi="Times New Roman"/>
          <w:sz w:val="24"/>
          <w:szCs w:val="24"/>
          <w:lang w:eastAsia="ru-RU"/>
        </w:rPr>
        <w:lastRenderedPageBreak/>
        <w:t>Для того, чтобы показать человеку, что окружающие заботятся о нем, и создать чувство жизненной перспективы, вы можете заключить с ним так называемый суицидальный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w:t>
      </w:r>
    </w:p>
    <w:p w:rsidR="00FB00E9" w:rsidRPr="00873BA2" w:rsidRDefault="00FB00E9" w:rsidP="00FB00E9">
      <w:pPr>
        <w:shd w:val="clear" w:color="auto" w:fill="FFFFFF"/>
        <w:spacing w:after="0" w:line="240" w:lineRule="auto"/>
        <w:ind w:firstLine="709"/>
        <w:jc w:val="both"/>
        <w:rPr>
          <w:rFonts w:ascii="Times New Roman" w:eastAsia="Times New Roman" w:hAnsi="Times New Roman"/>
          <w:sz w:val="24"/>
          <w:szCs w:val="24"/>
          <w:lang w:eastAsia="ru-RU"/>
        </w:rPr>
      </w:pPr>
      <w:r w:rsidRPr="00873BA2">
        <w:rPr>
          <w:rFonts w:ascii="Times New Roman" w:eastAsia="Times New Roman" w:hAnsi="Times New Roman"/>
          <w:b/>
          <w:bCs/>
          <w:sz w:val="24"/>
          <w:szCs w:val="24"/>
          <w:lang w:eastAsia="ru-RU"/>
        </w:rPr>
        <w:t xml:space="preserve">12. Обратитесь за помощью к специалистам. </w:t>
      </w:r>
      <w:r w:rsidRPr="00873BA2">
        <w:rPr>
          <w:rFonts w:ascii="Times New Roman" w:eastAsia="Times New Roman" w:hAnsi="Times New Roman"/>
          <w:sz w:val="24"/>
          <w:szCs w:val="24"/>
          <w:lang w:eastAsia="ru-RU"/>
        </w:rPr>
        <w:t>Суициденты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бывают склонны к излишней эмоциональности.</w:t>
      </w:r>
    </w:p>
    <w:p w:rsidR="00FB00E9" w:rsidRPr="00873BA2" w:rsidRDefault="00FB00E9" w:rsidP="00FB00E9">
      <w:pPr>
        <w:shd w:val="clear" w:color="auto" w:fill="FFFFFF"/>
        <w:spacing w:after="0" w:line="240" w:lineRule="auto"/>
        <w:ind w:firstLine="709"/>
        <w:jc w:val="both"/>
        <w:rPr>
          <w:rFonts w:ascii="Times New Roman" w:eastAsia="Times New Roman" w:hAnsi="Times New Roman"/>
          <w:sz w:val="24"/>
          <w:szCs w:val="24"/>
          <w:lang w:eastAsia="ru-RU"/>
        </w:rPr>
      </w:pPr>
      <w:r w:rsidRPr="00873BA2">
        <w:rPr>
          <w:rFonts w:ascii="Times New Roman" w:eastAsia="Times New Roman" w:hAnsi="Times New Roman"/>
          <w:sz w:val="24"/>
          <w:szCs w:val="24"/>
          <w:lang w:eastAsia="ru-RU"/>
        </w:rPr>
        <w:t>Ни в коем случае при суицидальной угрозе не следует недооценивать помощь психиатров или клинических психологов. Благодаря своим знаниям, умениям и психотерапевтическому влиянию эти специалисты обладают уникальными способностями понимать сокровенные чувства, потребности и ожидания человека.</w:t>
      </w:r>
    </w:p>
    <w:p w:rsidR="00FB00E9" w:rsidRPr="00873BA2" w:rsidRDefault="00FB00E9" w:rsidP="00FB00E9">
      <w:pPr>
        <w:shd w:val="clear" w:color="auto" w:fill="FFFFFF"/>
        <w:spacing w:after="0" w:line="240" w:lineRule="auto"/>
        <w:ind w:firstLine="709"/>
        <w:jc w:val="both"/>
        <w:rPr>
          <w:rFonts w:ascii="Times New Roman" w:eastAsia="Times New Roman" w:hAnsi="Times New Roman"/>
          <w:sz w:val="24"/>
          <w:szCs w:val="24"/>
          <w:lang w:eastAsia="ru-RU"/>
        </w:rPr>
      </w:pPr>
      <w:r w:rsidRPr="00873BA2">
        <w:rPr>
          <w:rFonts w:ascii="Times New Roman" w:eastAsia="Times New Roman" w:hAnsi="Times New Roman"/>
          <w:sz w:val="24"/>
          <w:szCs w:val="24"/>
          <w:lang w:eastAsia="ru-RU"/>
        </w:rPr>
        <w:t xml:space="preserve">Во время психотерапевтической консультации отчаявшиеся люди глубже раскрывают свое страдание и тревоги. Если депрессивный человек не склонен к сотрудничеству и не ищет помощи специалистов, то еще одним методом лечения является семейная терапия. В этом случае об отчаявшемся не говорят </w:t>
      </w:r>
      <w:r w:rsidR="002C0064" w:rsidRPr="00873BA2">
        <w:rPr>
          <w:rFonts w:ascii="Times New Roman" w:hAnsi="Times New Roman"/>
          <w:sz w:val="24"/>
          <w:szCs w:val="24"/>
        </w:rPr>
        <w:t>"</w:t>
      </w:r>
      <w:r w:rsidRPr="00873BA2">
        <w:rPr>
          <w:rFonts w:ascii="Times New Roman" w:eastAsia="Times New Roman" w:hAnsi="Times New Roman"/>
          <w:sz w:val="24"/>
          <w:szCs w:val="24"/>
          <w:lang w:eastAsia="ru-RU"/>
        </w:rPr>
        <w:t>пациент». Все члены семьи получают поддержку, высказывают свои намерения и огорчения, конструктивно вырабатывая более комфортный стиль совместной жизни. Наряду с конструктивным снятием эмоционального дискомфорта при семейной терапии могут быть произведены персональные изменения в окружении.</w:t>
      </w:r>
    </w:p>
    <w:p w:rsidR="00FB00E9" w:rsidRPr="00873BA2" w:rsidRDefault="00FB00E9" w:rsidP="00FB00E9">
      <w:pPr>
        <w:shd w:val="clear" w:color="auto" w:fill="FFFFFF"/>
        <w:spacing w:after="0" w:line="240" w:lineRule="auto"/>
        <w:ind w:firstLine="709"/>
        <w:jc w:val="both"/>
        <w:rPr>
          <w:rFonts w:ascii="Times New Roman" w:eastAsia="Times New Roman" w:hAnsi="Times New Roman"/>
          <w:sz w:val="24"/>
          <w:szCs w:val="24"/>
          <w:lang w:eastAsia="ru-RU"/>
        </w:rPr>
      </w:pPr>
      <w:r w:rsidRPr="00873BA2">
        <w:rPr>
          <w:rFonts w:ascii="Times New Roman" w:eastAsia="Times New Roman" w:hAnsi="Times New Roman"/>
          <w:sz w:val="24"/>
          <w:szCs w:val="24"/>
          <w:lang w:eastAsia="ru-RU"/>
        </w:rPr>
        <w:t xml:space="preserve">Иногда единственной альтернативой помощи суициденту, если ситуация оказывается безнадежной, становится госпитализация в психиатрическую больницу. Промедление может быть опасным; госпитализация может принести облегчение, как больному, так и семье. Тем не менее, больницы, конечно, не являются панацеей. Самоубийство может быть совершено, если больному разрешат навестить домашних, вскоре после выписки из больницы или непосредственно во время лечения. Исследования показали, что существенным является то, как суициденты воспринимают ситуацию интернирования. Не рассматривают ли они больницу как </w:t>
      </w:r>
      <w:r w:rsidR="00873BA2" w:rsidRPr="00873BA2">
        <w:rPr>
          <w:rFonts w:ascii="Times New Roman" w:hAnsi="Times New Roman"/>
          <w:sz w:val="24"/>
          <w:szCs w:val="24"/>
        </w:rPr>
        <w:t>"</w:t>
      </w:r>
      <w:r w:rsidRPr="00873BA2">
        <w:rPr>
          <w:rFonts w:ascii="Times New Roman" w:eastAsia="Times New Roman" w:hAnsi="Times New Roman"/>
          <w:sz w:val="24"/>
          <w:szCs w:val="24"/>
          <w:lang w:eastAsia="ru-RU"/>
        </w:rPr>
        <w:t>тюрьму</w:t>
      </w:r>
      <w:r w:rsidR="00873BA2" w:rsidRPr="00873BA2">
        <w:rPr>
          <w:rFonts w:ascii="Times New Roman" w:hAnsi="Times New Roman"/>
          <w:sz w:val="24"/>
          <w:szCs w:val="24"/>
        </w:rPr>
        <w:t>"</w:t>
      </w:r>
      <w:r w:rsidRPr="00873BA2">
        <w:rPr>
          <w:rFonts w:ascii="Times New Roman" w:eastAsia="Times New Roman" w:hAnsi="Times New Roman"/>
          <w:sz w:val="24"/>
          <w:szCs w:val="24"/>
          <w:lang w:eastAsia="ru-RU"/>
        </w:rPr>
        <w:t>, в которую заточены? Установлено, что те, кто негативно относится к лечению в психиатрическом стационаре, обладают наивысшим суицидальным риском при поступлении и выписке из больницы.</w:t>
      </w:r>
    </w:p>
    <w:p w:rsidR="00FB00E9" w:rsidRPr="00873BA2" w:rsidRDefault="00FB00E9" w:rsidP="00FB00E9">
      <w:pPr>
        <w:shd w:val="clear" w:color="auto" w:fill="FFFFFF"/>
        <w:spacing w:after="0" w:line="240" w:lineRule="auto"/>
        <w:ind w:firstLine="709"/>
        <w:jc w:val="both"/>
        <w:rPr>
          <w:rFonts w:ascii="Times New Roman" w:eastAsia="Times New Roman" w:hAnsi="Times New Roman"/>
          <w:sz w:val="24"/>
          <w:szCs w:val="24"/>
          <w:lang w:eastAsia="ru-RU"/>
        </w:rPr>
      </w:pPr>
      <w:r w:rsidRPr="00873BA2">
        <w:rPr>
          <w:rFonts w:ascii="Times New Roman" w:eastAsia="Times New Roman" w:hAnsi="Times New Roman"/>
          <w:sz w:val="24"/>
          <w:szCs w:val="24"/>
          <w:lang w:eastAsia="ru-RU"/>
        </w:rPr>
        <w:t xml:space="preserve">Кроме того, известно, что наиболее склонные к саморазрушению относятся к своему кризису очень личностно, а не как к какому-то расплывчатому состоянию. Они реагируют на актуальные проблемы яростными, гневными поступками, направленными на значимых людей, а потом в качестве расплаты переносят неистовство на себя. Из-за длительных неудач в налаживании контактов они смотрят на семьи, как на негативных </w:t>
      </w:r>
      <w:r w:rsidR="00873BA2" w:rsidRPr="00873BA2">
        <w:rPr>
          <w:rFonts w:ascii="Times New Roman" w:hAnsi="Times New Roman"/>
          <w:sz w:val="24"/>
          <w:szCs w:val="24"/>
        </w:rPr>
        <w:t>"</w:t>
      </w:r>
      <w:r w:rsidRPr="00873BA2">
        <w:rPr>
          <w:rFonts w:ascii="Times New Roman" w:eastAsia="Times New Roman" w:hAnsi="Times New Roman"/>
          <w:sz w:val="24"/>
          <w:szCs w:val="24"/>
          <w:lang w:eastAsia="ru-RU"/>
        </w:rPr>
        <w:t>других</w:t>
      </w:r>
      <w:r w:rsidR="00873BA2" w:rsidRPr="00873BA2">
        <w:rPr>
          <w:rFonts w:ascii="Times New Roman" w:hAnsi="Times New Roman"/>
          <w:sz w:val="24"/>
          <w:szCs w:val="24"/>
        </w:rPr>
        <w:t>"</w:t>
      </w:r>
      <w:r w:rsidRPr="00873BA2">
        <w:rPr>
          <w:rFonts w:ascii="Times New Roman" w:eastAsia="Times New Roman" w:hAnsi="Times New Roman"/>
          <w:sz w:val="24"/>
          <w:szCs w:val="24"/>
          <w:lang w:eastAsia="ru-RU"/>
        </w:rPr>
        <w:t>. После выписки из больницы имеющие высокий суицидальный риск очень плохо приспосабливаются к жизни в окружении. Некоторые из них в дальнейшем кончают с собой, другие повторяют суицидальные попытки, в результате чего вновь попадают в больницу.</w:t>
      </w:r>
    </w:p>
    <w:p w:rsidR="00FB00E9" w:rsidRPr="00873BA2" w:rsidRDefault="00FB00E9" w:rsidP="00FB00E9">
      <w:pPr>
        <w:shd w:val="clear" w:color="auto" w:fill="FFFFFF"/>
        <w:spacing w:after="0" w:line="240" w:lineRule="auto"/>
        <w:ind w:firstLine="709"/>
        <w:jc w:val="both"/>
        <w:rPr>
          <w:rFonts w:ascii="Times New Roman" w:eastAsia="Times New Roman" w:hAnsi="Times New Roman"/>
          <w:sz w:val="24"/>
          <w:szCs w:val="24"/>
          <w:lang w:eastAsia="ru-RU"/>
        </w:rPr>
      </w:pPr>
      <w:r w:rsidRPr="00873BA2">
        <w:rPr>
          <w:rFonts w:ascii="Times New Roman" w:eastAsia="Times New Roman" w:hAnsi="Times New Roman"/>
          <w:b/>
          <w:bCs/>
          <w:sz w:val="24"/>
          <w:szCs w:val="24"/>
          <w:lang w:eastAsia="ru-RU"/>
        </w:rPr>
        <w:t xml:space="preserve">13. Важность сохранения заботы и поддержки. </w:t>
      </w:r>
      <w:r w:rsidRPr="00873BA2">
        <w:rPr>
          <w:rFonts w:ascii="Times New Roman" w:eastAsia="Times New Roman" w:hAnsi="Times New Roman"/>
          <w:sz w:val="24"/>
          <w:szCs w:val="24"/>
          <w:lang w:eastAsia="ru-RU"/>
        </w:rPr>
        <w:t>Если критическая ситуация и миновала, то специалисты или семьи не могут позволить себе расслабиться. Самое худшее может не быть позади. За улучшение часто принимают повышение психической активности больного. Бывает так, что накануне самоубийства депрессивные люди бросаются в водоворот деятельности. Они просят прощения у всех, кого обидели. Видя это, вы облегченно вздыхаете и ослабляете бдительность. Но эти поступки могут свидетельствовать о решении рассчитаться со всеми долгами и обязательствами, после чего можно покончить с собой. И, действительно, половина суицидентов совершает самоубийство не позже, чем через три месяца после начала психологического кризиса.</w:t>
      </w:r>
    </w:p>
    <w:p w:rsidR="007C025A" w:rsidRPr="00873BA2" w:rsidRDefault="007C025A">
      <w:pPr>
        <w:rPr>
          <w:sz w:val="24"/>
          <w:szCs w:val="24"/>
        </w:rPr>
      </w:pPr>
    </w:p>
    <w:p w:rsidR="007B26CA" w:rsidRDefault="007B26CA">
      <w:pPr>
        <w:rPr>
          <w:sz w:val="24"/>
          <w:szCs w:val="24"/>
        </w:rPr>
      </w:pPr>
    </w:p>
    <w:p w:rsidR="000174BA" w:rsidRDefault="000174BA">
      <w:pPr>
        <w:rPr>
          <w:sz w:val="24"/>
          <w:szCs w:val="24"/>
        </w:rPr>
      </w:pPr>
    </w:p>
    <w:p w:rsidR="000174BA" w:rsidRPr="00CC5650" w:rsidRDefault="00CC5650" w:rsidP="00CC5650">
      <w:pPr>
        <w:jc w:val="center"/>
        <w:rPr>
          <w:rFonts w:ascii="Times New Roman" w:hAnsi="Times New Roman"/>
          <w:sz w:val="48"/>
          <w:szCs w:val="48"/>
        </w:rPr>
      </w:pPr>
      <w:r w:rsidRPr="00CC5650">
        <w:rPr>
          <w:rFonts w:ascii="Times New Roman" w:hAnsi="Times New Roman"/>
          <w:b/>
          <w:bCs/>
          <w:sz w:val="48"/>
          <w:szCs w:val="48"/>
        </w:rPr>
        <w:t>АНТИКРИЗИСНАЯ ПОМОЩЬ</w:t>
      </w:r>
    </w:p>
    <w:p w:rsidR="000174BA" w:rsidRDefault="000174BA">
      <w:pPr>
        <w:rPr>
          <w:sz w:val="24"/>
          <w:szCs w:val="24"/>
        </w:rPr>
      </w:pPr>
    </w:p>
    <w:p w:rsidR="00CC5650" w:rsidRPr="00CC5650" w:rsidRDefault="00CC5650" w:rsidP="00CC5650">
      <w:pPr>
        <w:jc w:val="center"/>
        <w:rPr>
          <w:rFonts w:ascii="Times New Roman" w:hAnsi="Times New Roman"/>
          <w:b/>
          <w:sz w:val="48"/>
          <w:szCs w:val="48"/>
        </w:rPr>
      </w:pPr>
      <w:r w:rsidRPr="00CC5650">
        <w:rPr>
          <w:rFonts w:ascii="Times New Roman" w:hAnsi="Times New Roman"/>
          <w:b/>
          <w:bCs/>
          <w:i/>
          <w:iCs/>
          <w:sz w:val="48"/>
          <w:szCs w:val="48"/>
        </w:rPr>
        <w:t>Телефон доверия</w:t>
      </w:r>
    </w:p>
    <w:p w:rsidR="00CC5650" w:rsidRPr="00CC5650" w:rsidRDefault="00CC5650" w:rsidP="00CC5650">
      <w:pPr>
        <w:jc w:val="center"/>
        <w:rPr>
          <w:rFonts w:ascii="Times New Roman" w:hAnsi="Times New Roman"/>
          <w:b/>
          <w:sz w:val="48"/>
          <w:szCs w:val="48"/>
        </w:rPr>
      </w:pPr>
      <w:r w:rsidRPr="00CC5650">
        <w:rPr>
          <w:rFonts w:ascii="Times New Roman" w:hAnsi="Times New Roman"/>
          <w:b/>
          <w:bCs/>
          <w:i/>
          <w:iCs/>
          <w:sz w:val="48"/>
          <w:szCs w:val="48"/>
        </w:rPr>
        <w:t>Экстренная медико-психологическая помощь</w:t>
      </w:r>
    </w:p>
    <w:p w:rsidR="000174BA" w:rsidRDefault="000174BA">
      <w:pPr>
        <w:rPr>
          <w:sz w:val="24"/>
          <w:szCs w:val="24"/>
        </w:rPr>
      </w:pPr>
    </w:p>
    <w:p w:rsidR="000174BA" w:rsidRDefault="00CC5650">
      <w:pPr>
        <w:rPr>
          <w:sz w:val="24"/>
          <w:szCs w:val="24"/>
        </w:rPr>
      </w:pPr>
      <w:r>
        <w:rPr>
          <w:noProof/>
          <w:sz w:val="24"/>
          <w:szCs w:val="24"/>
          <w:lang w:eastAsia="ru-RU"/>
        </w:rPr>
        <w:drawing>
          <wp:anchor distT="0" distB="0" distL="114300" distR="114300" simplePos="0" relativeHeight="251673600" behindDoc="1" locked="0" layoutInCell="1" allowOverlap="1">
            <wp:simplePos x="0" y="0"/>
            <wp:positionH relativeFrom="column">
              <wp:posOffset>2051685</wp:posOffset>
            </wp:positionH>
            <wp:positionV relativeFrom="paragraph">
              <wp:posOffset>58420</wp:posOffset>
            </wp:positionV>
            <wp:extent cx="4533900" cy="2286000"/>
            <wp:effectExtent l="0" t="0" r="0" b="0"/>
            <wp:wrapTight wrapText="bothSides">
              <wp:wrapPolygon edited="0">
                <wp:start x="1361" y="1440"/>
                <wp:lineTo x="817" y="1620"/>
                <wp:lineTo x="998" y="4140"/>
                <wp:lineTo x="12797" y="4320"/>
                <wp:lineTo x="726" y="5940"/>
                <wp:lineTo x="998" y="8280"/>
                <wp:lineTo x="7351" y="10080"/>
                <wp:lineTo x="908" y="10080"/>
                <wp:lineTo x="908" y="12420"/>
                <wp:lineTo x="10800" y="12960"/>
                <wp:lineTo x="1361" y="14220"/>
                <wp:lineTo x="817" y="14220"/>
                <wp:lineTo x="817" y="20520"/>
                <wp:lineTo x="1724" y="21060"/>
                <wp:lineTo x="4266" y="21060"/>
                <wp:lineTo x="4719" y="21060"/>
                <wp:lineTo x="14339" y="21060"/>
                <wp:lineTo x="17516" y="20520"/>
                <wp:lineTo x="17425" y="18540"/>
                <wp:lineTo x="14793" y="17280"/>
                <wp:lineTo x="11980" y="15300"/>
                <wp:lineTo x="11617" y="14220"/>
                <wp:lineTo x="10800" y="12960"/>
                <wp:lineTo x="11889" y="12240"/>
                <wp:lineTo x="11889" y="10080"/>
                <wp:lineTo x="10800" y="10080"/>
                <wp:lineTo x="10074" y="7200"/>
                <wp:lineTo x="13250" y="4320"/>
                <wp:lineTo x="19150" y="4140"/>
                <wp:lineTo x="18787" y="1620"/>
                <wp:lineTo x="1906" y="1440"/>
                <wp:lineTo x="1361" y="1440"/>
              </wp:wrapPolygon>
            </wp:wrapTight>
            <wp:docPr id="6" name="Объект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472608" cy="2520280"/>
                      <a:chOff x="3131840" y="1772816"/>
                      <a:chExt cx="5472608" cy="2520280"/>
                    </a:xfrm>
                  </a:grpSpPr>
                  <a:sp>
                    <a:nvSpPr>
                      <a:cNvPr id="6" name="Подзаголовок 2"/>
                      <a:cNvSpPr txBox="1">
                        <a:spLocks/>
                      </a:cNvSpPr>
                    </a:nvSpPr>
                    <a:spPr>
                      <a:xfrm>
                        <a:off x="3131840" y="1772816"/>
                        <a:ext cx="5472608" cy="2520280"/>
                      </a:xfrm>
                      <a:prstGeom prst="rect">
                        <a:avLst/>
                      </a:prstGeom>
                    </a:spPr>
                    <a:txSp>
                      <a:txBody>
                        <a:bodyPr vert="horz" lIns="91440" tIns="45720" rIns="91440" bIns="45720" rtlCol="0">
                          <a:normAutofit fontScale="92500" lnSpcReduction="10000"/>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defTabSz="914400" rtl="0" eaLnBrk="1" fontAlgn="auto" latinLnBrk="0" hangingPunct="1">
                            <a:lnSpc>
                              <a:spcPct val="100000"/>
                            </a:lnSpc>
                            <a:spcBef>
                              <a:spcPct val="20000"/>
                            </a:spcBef>
                            <a:spcAft>
                              <a:spcPts val="0"/>
                            </a:spcAft>
                            <a:buClrTx/>
                            <a:buSzTx/>
                            <a:buFont typeface="Wingdings"/>
                            <a:buChar char="("/>
                            <a:tabLst/>
                            <a:defRPr/>
                          </a:pPr>
                          <a:r>
                            <a:rPr kumimoji="0" lang="ru-RU" sz="3200" b="0" i="0" u="none" strike="noStrike" kern="1200" cap="none" spc="0" normalizeH="0" baseline="0" noProof="0" dirty="0" smtClean="0">
                              <a:ln>
                                <a:noFill/>
                              </a:ln>
                              <a:effectLst/>
                              <a:uLnTx/>
                              <a:uFillTx/>
                              <a:latin typeface="+mn-lt"/>
                              <a:ea typeface="+mn-ea"/>
                              <a:cs typeface="+mn-cs"/>
                            </a:rPr>
                            <a:t>                56-56-65, 27-55-11</a:t>
                          </a:r>
                        </a:p>
                        <a:p>
                          <a:pPr marL="0" marR="0" lvl="0" indent="0" defTabSz="914400" rtl="0" eaLnBrk="1" fontAlgn="auto" latinLnBrk="0" hangingPunct="1">
                            <a:lnSpc>
                              <a:spcPct val="100000"/>
                            </a:lnSpc>
                            <a:spcBef>
                              <a:spcPct val="20000"/>
                            </a:spcBef>
                            <a:spcAft>
                              <a:spcPts val="0"/>
                            </a:spcAft>
                            <a:buClrTx/>
                            <a:buSzTx/>
                            <a:tabLst/>
                            <a:defRPr/>
                          </a:pPr>
                          <a:r>
                            <a:rPr lang="ru-RU" sz="3200" dirty="0" smtClean="0"/>
                            <a:t>Теле2          670</a:t>
                          </a:r>
                        </a:p>
                        <a:p>
                          <a:pPr marL="0" marR="0" lvl="0" indent="0" defTabSz="914400" rtl="0" eaLnBrk="1" fontAlgn="auto" latinLnBrk="0" hangingPunct="1">
                            <a:lnSpc>
                              <a:spcPct val="100000"/>
                            </a:lnSpc>
                            <a:spcBef>
                              <a:spcPct val="20000"/>
                            </a:spcBef>
                            <a:spcAft>
                              <a:spcPts val="0"/>
                            </a:spcAft>
                            <a:buClrTx/>
                            <a:buSzTx/>
                            <a:tabLst/>
                            <a:defRPr/>
                          </a:pPr>
                          <a:r>
                            <a:rPr kumimoji="0" lang="ru-RU" sz="3200" b="0" i="0" u="none" strike="noStrike" kern="1200" cap="none" spc="0" normalizeH="0" baseline="0" noProof="0" dirty="0" smtClean="0">
                              <a:ln>
                                <a:noFill/>
                              </a:ln>
                              <a:effectLst/>
                              <a:uLnTx/>
                              <a:uFillTx/>
                              <a:latin typeface="+mn-lt"/>
                              <a:ea typeface="+mn-ea"/>
                              <a:cs typeface="+mn-cs"/>
                            </a:rPr>
                            <a:t>МТС             052 83</a:t>
                          </a:r>
                        </a:p>
                        <a:p>
                          <a:pPr marL="0" marR="0" lvl="0" indent="0" defTabSz="914400" rtl="0" eaLnBrk="1" fontAlgn="auto" latinLnBrk="0" hangingPunct="1">
                            <a:lnSpc>
                              <a:spcPct val="100000"/>
                            </a:lnSpc>
                            <a:spcBef>
                              <a:spcPct val="20000"/>
                            </a:spcBef>
                            <a:spcAft>
                              <a:spcPts val="0"/>
                            </a:spcAft>
                            <a:buClrTx/>
                            <a:buSzTx/>
                            <a:tabLst/>
                            <a:defRPr/>
                          </a:pPr>
                          <a:r>
                            <a:rPr lang="ru-RU" sz="3200" dirty="0" err="1" smtClean="0"/>
                            <a:t>Билайн</a:t>
                          </a:r>
                          <a:r>
                            <a:rPr lang="ru-RU" sz="3200" dirty="0" smtClean="0"/>
                            <a:t>       07 045</a:t>
                          </a:r>
                        </a:p>
                        <a:p>
                          <a:pPr marL="0" marR="0" lvl="0" indent="0" defTabSz="914400" rtl="0" eaLnBrk="1" fontAlgn="auto" latinLnBrk="0" hangingPunct="1">
                            <a:lnSpc>
                              <a:spcPct val="100000"/>
                            </a:lnSpc>
                            <a:spcBef>
                              <a:spcPct val="20000"/>
                            </a:spcBef>
                            <a:spcAft>
                              <a:spcPts val="0"/>
                            </a:spcAft>
                            <a:buClrTx/>
                            <a:buSzTx/>
                            <a:tabLst/>
                            <a:defRPr/>
                          </a:pPr>
                          <a:r>
                            <a:rPr kumimoji="0" lang="ru-RU" sz="3200" b="0" i="0" u="none" strike="noStrike" kern="1200" cap="none" spc="0" normalizeH="0" baseline="0" noProof="0" dirty="0" smtClean="0">
                              <a:ln>
                                <a:noFill/>
                              </a:ln>
                              <a:effectLst/>
                              <a:uLnTx/>
                              <a:uFillTx/>
                              <a:latin typeface="+mn-lt"/>
                              <a:ea typeface="+mn-ea"/>
                              <a:cs typeface="+mn-cs"/>
                            </a:rPr>
                            <a:t>Мегафон</a:t>
                          </a:r>
                          <a:r>
                            <a:rPr kumimoji="0" lang="ru-RU" sz="3200" b="0" i="0" u="none" strike="noStrike" kern="1200" cap="none" spc="0" normalizeH="0" noProof="0" dirty="0" smtClean="0">
                              <a:ln>
                                <a:noFill/>
                              </a:ln>
                              <a:effectLst/>
                              <a:uLnTx/>
                              <a:uFillTx/>
                              <a:latin typeface="+mn-lt"/>
                              <a:ea typeface="+mn-ea"/>
                              <a:cs typeface="+mn-cs"/>
                            </a:rPr>
                            <a:t>    8 923 699 30 03</a:t>
                          </a:r>
                          <a:endParaRPr kumimoji="0" lang="ru-RU" sz="3200" b="0" i="0" u="none" strike="noStrike" kern="1200" cap="none" spc="0" normalizeH="0" baseline="0" noProof="0" dirty="0" smtClean="0">
                            <a:ln>
                              <a:noFill/>
                            </a:ln>
                            <a:effectLst/>
                            <a:uLnTx/>
                            <a:uFillTx/>
                            <a:latin typeface="+mn-lt"/>
                            <a:ea typeface="+mn-ea"/>
                            <a:cs typeface="+mn-cs"/>
                          </a:endParaRPr>
                        </a:p>
                      </a:txBody>
                      <a:useSpRect/>
                    </a:txSp>
                  </a:sp>
                </lc:lockedCanvas>
              </a:graphicData>
            </a:graphic>
          </wp:anchor>
        </w:drawing>
      </w:r>
    </w:p>
    <w:p w:rsidR="000174BA" w:rsidRDefault="00CC5650">
      <w:pPr>
        <w:rPr>
          <w:sz w:val="24"/>
          <w:szCs w:val="24"/>
        </w:rPr>
      </w:pPr>
      <w:r>
        <w:rPr>
          <w:noProof/>
          <w:sz w:val="24"/>
          <w:szCs w:val="24"/>
          <w:lang w:eastAsia="ru-RU"/>
        </w:rPr>
        <w:drawing>
          <wp:anchor distT="0" distB="0" distL="114300" distR="114300" simplePos="0" relativeHeight="251674624" behindDoc="1" locked="0" layoutInCell="1" allowOverlap="1">
            <wp:simplePos x="0" y="0"/>
            <wp:positionH relativeFrom="column">
              <wp:posOffset>-405765</wp:posOffset>
            </wp:positionH>
            <wp:positionV relativeFrom="paragraph">
              <wp:posOffset>125730</wp:posOffset>
            </wp:positionV>
            <wp:extent cx="2333625" cy="1323975"/>
            <wp:effectExtent l="19050" t="0" r="9525" b="0"/>
            <wp:wrapTight wrapText="bothSides">
              <wp:wrapPolygon edited="0">
                <wp:start x="-176" y="0"/>
                <wp:lineTo x="-176" y="21445"/>
                <wp:lineTo x="21688" y="21445"/>
                <wp:lineTo x="21688" y="0"/>
                <wp:lineTo x="-176" y="0"/>
              </wp:wrapPolygon>
            </wp:wrapTight>
            <wp:docPr id="7" name="Рисунок 5" descr="http://im0-tub-ru.yandex.net/i?id=132938569-38-72&amp;n=21"/>
            <wp:cNvGraphicFramePr/>
            <a:graphic xmlns:a="http://schemas.openxmlformats.org/drawingml/2006/main">
              <a:graphicData uri="http://schemas.openxmlformats.org/drawingml/2006/picture">
                <pic:pic xmlns:pic="http://schemas.openxmlformats.org/drawingml/2006/picture">
                  <pic:nvPicPr>
                    <pic:cNvPr id="1026" name="Picture 2" descr="http://im0-tub-ru.yandex.net/i?id=132938569-38-72&amp;n=21"/>
                    <pic:cNvPicPr>
                      <a:picLocks noChangeAspect="1" noChangeArrowheads="1"/>
                    </pic:cNvPicPr>
                  </pic:nvPicPr>
                  <pic:blipFill>
                    <a:blip r:embed="rId9" cstate="print"/>
                    <a:srcRect/>
                    <a:stretch>
                      <a:fillRect/>
                    </a:stretch>
                  </pic:blipFill>
                  <pic:spPr bwMode="auto">
                    <a:xfrm>
                      <a:off x="0" y="0"/>
                      <a:ext cx="2333625" cy="1323975"/>
                    </a:xfrm>
                    <a:prstGeom prst="rect">
                      <a:avLst/>
                    </a:prstGeom>
                    <a:noFill/>
                  </pic:spPr>
                </pic:pic>
              </a:graphicData>
            </a:graphic>
          </wp:anchor>
        </w:drawing>
      </w:r>
    </w:p>
    <w:p w:rsidR="000174BA" w:rsidRDefault="000174BA">
      <w:pPr>
        <w:rPr>
          <w:sz w:val="24"/>
          <w:szCs w:val="24"/>
        </w:rPr>
      </w:pPr>
    </w:p>
    <w:p w:rsidR="000174BA" w:rsidRDefault="000174BA">
      <w:pPr>
        <w:rPr>
          <w:sz w:val="24"/>
          <w:szCs w:val="24"/>
        </w:rPr>
      </w:pPr>
    </w:p>
    <w:p w:rsidR="000174BA" w:rsidRDefault="000174BA">
      <w:pPr>
        <w:rPr>
          <w:sz w:val="24"/>
          <w:szCs w:val="24"/>
        </w:rPr>
      </w:pPr>
    </w:p>
    <w:p w:rsidR="000174BA" w:rsidRDefault="000174BA">
      <w:pPr>
        <w:rPr>
          <w:sz w:val="24"/>
          <w:szCs w:val="24"/>
        </w:rPr>
      </w:pPr>
    </w:p>
    <w:p w:rsidR="000174BA" w:rsidRDefault="000174BA">
      <w:pPr>
        <w:rPr>
          <w:sz w:val="24"/>
          <w:szCs w:val="24"/>
        </w:rPr>
      </w:pPr>
    </w:p>
    <w:p w:rsidR="000174BA" w:rsidRDefault="000174BA">
      <w:pPr>
        <w:rPr>
          <w:sz w:val="24"/>
          <w:szCs w:val="24"/>
        </w:rPr>
      </w:pPr>
    </w:p>
    <w:p w:rsidR="000174BA" w:rsidRDefault="000174BA">
      <w:pPr>
        <w:rPr>
          <w:sz w:val="24"/>
          <w:szCs w:val="24"/>
        </w:rPr>
      </w:pPr>
    </w:p>
    <w:p w:rsidR="000174BA" w:rsidRDefault="00CC5650">
      <w:pPr>
        <w:rPr>
          <w:sz w:val="24"/>
          <w:szCs w:val="24"/>
        </w:rPr>
      </w:pPr>
      <w:r>
        <w:rPr>
          <w:noProof/>
          <w:sz w:val="24"/>
          <w:szCs w:val="24"/>
          <w:lang w:eastAsia="ru-RU"/>
        </w:rPr>
        <w:drawing>
          <wp:anchor distT="0" distB="0" distL="114300" distR="114300" simplePos="0" relativeHeight="251676672" behindDoc="1" locked="0" layoutInCell="1" allowOverlap="1">
            <wp:simplePos x="0" y="0"/>
            <wp:positionH relativeFrom="column">
              <wp:posOffset>-272415</wp:posOffset>
            </wp:positionH>
            <wp:positionV relativeFrom="paragraph">
              <wp:posOffset>144780</wp:posOffset>
            </wp:positionV>
            <wp:extent cx="2533650" cy="2324100"/>
            <wp:effectExtent l="19050" t="0" r="0" b="0"/>
            <wp:wrapTight wrapText="bothSides">
              <wp:wrapPolygon edited="0">
                <wp:start x="-162" y="0"/>
                <wp:lineTo x="-162" y="21423"/>
                <wp:lineTo x="21600" y="21423"/>
                <wp:lineTo x="21600" y="0"/>
                <wp:lineTo x="-162" y="0"/>
              </wp:wrapPolygon>
            </wp:wrapTight>
            <wp:docPr id="9" name="Рисунок 6" descr="http://www.perehid.kiev.ua/wp-content/uploads/2011/11/56510591_rrrrrr.jpg"/>
            <wp:cNvGraphicFramePr/>
            <a:graphic xmlns:a="http://schemas.openxmlformats.org/drawingml/2006/main">
              <a:graphicData uri="http://schemas.openxmlformats.org/drawingml/2006/picture">
                <pic:pic xmlns:pic="http://schemas.openxmlformats.org/drawingml/2006/picture">
                  <pic:nvPicPr>
                    <pic:cNvPr id="5" name="Picture 2" descr="http://www.perehid.kiev.ua/wp-content/uploads/2011/11/56510591_rrrrrr.jpg"/>
                    <pic:cNvPicPr>
                      <a:picLocks noChangeAspect="1" noChangeArrowheads="1"/>
                    </pic:cNvPicPr>
                  </pic:nvPicPr>
                  <pic:blipFill>
                    <a:blip r:embed="rId10" cstate="print"/>
                    <a:srcRect/>
                    <a:stretch>
                      <a:fillRect/>
                    </a:stretch>
                  </pic:blipFill>
                  <pic:spPr bwMode="auto">
                    <a:xfrm>
                      <a:off x="0" y="0"/>
                      <a:ext cx="2533650" cy="2324100"/>
                    </a:xfrm>
                    <a:prstGeom prst="rect">
                      <a:avLst/>
                    </a:prstGeom>
                    <a:noFill/>
                  </pic:spPr>
                </pic:pic>
              </a:graphicData>
            </a:graphic>
          </wp:anchor>
        </w:drawing>
      </w:r>
    </w:p>
    <w:p w:rsidR="000174BA" w:rsidRPr="00CC5650" w:rsidRDefault="000174BA" w:rsidP="000174BA">
      <w:pPr>
        <w:jc w:val="center"/>
        <w:rPr>
          <w:rFonts w:ascii="Times New Roman" w:hAnsi="Times New Roman"/>
          <w:sz w:val="48"/>
          <w:szCs w:val="48"/>
        </w:rPr>
      </w:pPr>
      <w:r w:rsidRPr="00CC5650">
        <w:rPr>
          <w:rFonts w:ascii="Times New Roman" w:hAnsi="Times New Roman"/>
          <w:b/>
          <w:bCs/>
          <w:i/>
          <w:iCs/>
          <w:sz w:val="48"/>
          <w:szCs w:val="48"/>
        </w:rPr>
        <w:t>Запись на приём психотерапевта, психиатра, психолога</w:t>
      </w:r>
    </w:p>
    <w:p w:rsidR="00106A6F" w:rsidRPr="00CC5650" w:rsidRDefault="00002BF8" w:rsidP="000174BA">
      <w:pPr>
        <w:numPr>
          <w:ilvl w:val="0"/>
          <w:numId w:val="7"/>
        </w:numPr>
        <w:rPr>
          <w:sz w:val="48"/>
          <w:szCs w:val="48"/>
        </w:rPr>
      </w:pPr>
      <w:r w:rsidRPr="00CC5650">
        <w:rPr>
          <w:sz w:val="48"/>
          <w:szCs w:val="48"/>
        </w:rPr>
        <w:t xml:space="preserve">  56-56-65, 27-55-11</w:t>
      </w:r>
    </w:p>
    <w:p w:rsidR="000174BA" w:rsidRDefault="000174BA">
      <w:pPr>
        <w:rPr>
          <w:sz w:val="24"/>
          <w:szCs w:val="24"/>
        </w:rPr>
      </w:pPr>
    </w:p>
    <w:p w:rsidR="000174BA" w:rsidRDefault="000174BA">
      <w:pPr>
        <w:rPr>
          <w:sz w:val="24"/>
          <w:szCs w:val="24"/>
        </w:rPr>
      </w:pPr>
    </w:p>
    <w:p w:rsidR="000174BA" w:rsidRDefault="000174BA">
      <w:pPr>
        <w:rPr>
          <w:sz w:val="24"/>
          <w:szCs w:val="24"/>
        </w:rPr>
      </w:pPr>
    </w:p>
    <w:p w:rsidR="000174BA" w:rsidRDefault="008C0AAF">
      <w:pPr>
        <w:rPr>
          <w:sz w:val="24"/>
          <w:szCs w:val="24"/>
        </w:rPr>
      </w:pPr>
      <w:r>
        <w:rPr>
          <w:noProof/>
          <w:sz w:val="24"/>
          <w:szCs w:val="24"/>
          <w:lang w:eastAsia="ru-RU"/>
        </w:rPr>
        <w:pict>
          <v:rect id="_x0000_s1040" style="position:absolute;margin-left:245.55pt;margin-top:12.15pt;width:25.5pt;height:23.25pt;z-index:251678720" strokecolor="white [3212]"/>
        </w:pict>
      </w:r>
    </w:p>
    <w:sectPr w:rsidR="000174BA" w:rsidSect="00ED189A">
      <w:foot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320" w:rsidRDefault="00BC4320" w:rsidP="008059A2">
      <w:pPr>
        <w:spacing w:after="0" w:line="240" w:lineRule="auto"/>
      </w:pPr>
      <w:r>
        <w:separator/>
      </w:r>
    </w:p>
  </w:endnote>
  <w:endnote w:type="continuationSeparator" w:id="0">
    <w:p w:rsidR="00BC4320" w:rsidRDefault="00BC4320" w:rsidP="00805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203"/>
      <w:docPartObj>
        <w:docPartGallery w:val="Page Numbers (Bottom of Page)"/>
        <w:docPartUnique/>
      </w:docPartObj>
    </w:sdtPr>
    <w:sdtEndPr/>
    <w:sdtContent>
      <w:p w:rsidR="008059A2" w:rsidRDefault="008C0AAF">
        <w:pPr>
          <w:pStyle w:val="a5"/>
          <w:jc w:val="center"/>
        </w:pPr>
        <w:r>
          <w:fldChar w:fldCharType="begin"/>
        </w:r>
        <w:r>
          <w:instrText xml:space="preserve"> PAGE   \* MERGEFORMAT </w:instrText>
        </w:r>
        <w:r>
          <w:fldChar w:fldCharType="separate"/>
        </w:r>
        <w:r>
          <w:rPr>
            <w:noProof/>
          </w:rPr>
          <w:t>2</w:t>
        </w:r>
        <w:r>
          <w:rPr>
            <w:noProof/>
          </w:rPr>
          <w:fldChar w:fldCharType="end"/>
        </w:r>
      </w:p>
    </w:sdtContent>
  </w:sdt>
  <w:p w:rsidR="008059A2" w:rsidRDefault="008059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320" w:rsidRDefault="00BC4320" w:rsidP="008059A2">
      <w:pPr>
        <w:spacing w:after="0" w:line="240" w:lineRule="auto"/>
      </w:pPr>
      <w:r>
        <w:separator/>
      </w:r>
    </w:p>
  </w:footnote>
  <w:footnote w:type="continuationSeparator" w:id="0">
    <w:p w:rsidR="00BC4320" w:rsidRDefault="00BC4320" w:rsidP="008059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B2EE0"/>
    <w:multiLevelType w:val="hybridMultilevel"/>
    <w:tmpl w:val="E7AA1F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39D4E4C"/>
    <w:multiLevelType w:val="hybridMultilevel"/>
    <w:tmpl w:val="F730718A"/>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15:restartNumberingAfterBreak="0">
    <w:nsid w:val="42F62702"/>
    <w:multiLevelType w:val="hybridMultilevel"/>
    <w:tmpl w:val="384C0EFE"/>
    <w:lvl w:ilvl="0" w:tplc="138A106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46057A4"/>
    <w:multiLevelType w:val="hybridMultilevel"/>
    <w:tmpl w:val="FDC4F9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EDB4622"/>
    <w:multiLevelType w:val="hybridMultilevel"/>
    <w:tmpl w:val="FF283380"/>
    <w:lvl w:ilvl="0" w:tplc="0B3EB33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7DD37A1"/>
    <w:multiLevelType w:val="hybridMultilevel"/>
    <w:tmpl w:val="D28A96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F4E27DA"/>
    <w:multiLevelType w:val="hybridMultilevel"/>
    <w:tmpl w:val="3BD24C54"/>
    <w:lvl w:ilvl="0" w:tplc="910059F8">
      <w:start w:val="1"/>
      <w:numFmt w:val="bullet"/>
      <w:lvlText w:val=""/>
      <w:lvlJc w:val="left"/>
      <w:pPr>
        <w:tabs>
          <w:tab w:val="num" w:pos="720"/>
        </w:tabs>
        <w:ind w:left="720" w:hanging="360"/>
      </w:pPr>
      <w:rPr>
        <w:rFonts w:ascii="Wingdings" w:hAnsi="Wingdings" w:hint="default"/>
      </w:rPr>
    </w:lvl>
    <w:lvl w:ilvl="1" w:tplc="0360C01C" w:tentative="1">
      <w:start w:val="1"/>
      <w:numFmt w:val="bullet"/>
      <w:lvlText w:val=""/>
      <w:lvlJc w:val="left"/>
      <w:pPr>
        <w:tabs>
          <w:tab w:val="num" w:pos="1440"/>
        </w:tabs>
        <w:ind w:left="1440" w:hanging="360"/>
      </w:pPr>
      <w:rPr>
        <w:rFonts w:ascii="Wingdings" w:hAnsi="Wingdings" w:hint="default"/>
      </w:rPr>
    </w:lvl>
    <w:lvl w:ilvl="2" w:tplc="ABD0FB48" w:tentative="1">
      <w:start w:val="1"/>
      <w:numFmt w:val="bullet"/>
      <w:lvlText w:val=""/>
      <w:lvlJc w:val="left"/>
      <w:pPr>
        <w:tabs>
          <w:tab w:val="num" w:pos="2160"/>
        </w:tabs>
        <w:ind w:left="2160" w:hanging="360"/>
      </w:pPr>
      <w:rPr>
        <w:rFonts w:ascii="Wingdings" w:hAnsi="Wingdings" w:hint="default"/>
      </w:rPr>
    </w:lvl>
    <w:lvl w:ilvl="3" w:tplc="AADC3026" w:tentative="1">
      <w:start w:val="1"/>
      <w:numFmt w:val="bullet"/>
      <w:lvlText w:val=""/>
      <w:lvlJc w:val="left"/>
      <w:pPr>
        <w:tabs>
          <w:tab w:val="num" w:pos="2880"/>
        </w:tabs>
        <w:ind w:left="2880" w:hanging="360"/>
      </w:pPr>
      <w:rPr>
        <w:rFonts w:ascii="Wingdings" w:hAnsi="Wingdings" w:hint="default"/>
      </w:rPr>
    </w:lvl>
    <w:lvl w:ilvl="4" w:tplc="70C24BC0" w:tentative="1">
      <w:start w:val="1"/>
      <w:numFmt w:val="bullet"/>
      <w:lvlText w:val=""/>
      <w:lvlJc w:val="left"/>
      <w:pPr>
        <w:tabs>
          <w:tab w:val="num" w:pos="3600"/>
        </w:tabs>
        <w:ind w:left="3600" w:hanging="360"/>
      </w:pPr>
      <w:rPr>
        <w:rFonts w:ascii="Wingdings" w:hAnsi="Wingdings" w:hint="default"/>
      </w:rPr>
    </w:lvl>
    <w:lvl w:ilvl="5" w:tplc="85B4B8B6" w:tentative="1">
      <w:start w:val="1"/>
      <w:numFmt w:val="bullet"/>
      <w:lvlText w:val=""/>
      <w:lvlJc w:val="left"/>
      <w:pPr>
        <w:tabs>
          <w:tab w:val="num" w:pos="4320"/>
        </w:tabs>
        <w:ind w:left="4320" w:hanging="360"/>
      </w:pPr>
      <w:rPr>
        <w:rFonts w:ascii="Wingdings" w:hAnsi="Wingdings" w:hint="default"/>
      </w:rPr>
    </w:lvl>
    <w:lvl w:ilvl="6" w:tplc="9E0490E0" w:tentative="1">
      <w:start w:val="1"/>
      <w:numFmt w:val="bullet"/>
      <w:lvlText w:val=""/>
      <w:lvlJc w:val="left"/>
      <w:pPr>
        <w:tabs>
          <w:tab w:val="num" w:pos="5040"/>
        </w:tabs>
        <w:ind w:left="5040" w:hanging="360"/>
      </w:pPr>
      <w:rPr>
        <w:rFonts w:ascii="Wingdings" w:hAnsi="Wingdings" w:hint="default"/>
      </w:rPr>
    </w:lvl>
    <w:lvl w:ilvl="7" w:tplc="5EF440CC" w:tentative="1">
      <w:start w:val="1"/>
      <w:numFmt w:val="bullet"/>
      <w:lvlText w:val=""/>
      <w:lvlJc w:val="left"/>
      <w:pPr>
        <w:tabs>
          <w:tab w:val="num" w:pos="5760"/>
        </w:tabs>
        <w:ind w:left="5760" w:hanging="360"/>
      </w:pPr>
      <w:rPr>
        <w:rFonts w:ascii="Wingdings" w:hAnsi="Wingdings" w:hint="default"/>
      </w:rPr>
    </w:lvl>
    <w:lvl w:ilvl="8" w:tplc="2BF2585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9217">
      <o:colormenu v:ext="edit" strokecolor="none [3212]"/>
    </o:shapedefaults>
  </w:hdrShapeDefaults>
  <w:footnotePr>
    <w:footnote w:id="-1"/>
    <w:footnote w:id="0"/>
  </w:footnotePr>
  <w:endnotePr>
    <w:endnote w:id="-1"/>
    <w:endnote w:id="0"/>
  </w:endnotePr>
  <w:compat>
    <w:compatSetting w:name="compatibilityMode" w:uri="http://schemas.microsoft.com/office/word" w:val="12"/>
  </w:compat>
  <w:rsids>
    <w:rsidRoot w:val="00FB00E9"/>
    <w:rsid w:val="00002BF8"/>
    <w:rsid w:val="000174BA"/>
    <w:rsid w:val="00106A6F"/>
    <w:rsid w:val="0018473F"/>
    <w:rsid w:val="001A3723"/>
    <w:rsid w:val="001A7AED"/>
    <w:rsid w:val="00240B90"/>
    <w:rsid w:val="00277821"/>
    <w:rsid w:val="002C0064"/>
    <w:rsid w:val="002F4610"/>
    <w:rsid w:val="0036352A"/>
    <w:rsid w:val="00455CA0"/>
    <w:rsid w:val="005C1F4F"/>
    <w:rsid w:val="005D5488"/>
    <w:rsid w:val="006A62F8"/>
    <w:rsid w:val="00726BCE"/>
    <w:rsid w:val="00732ADE"/>
    <w:rsid w:val="007B26CA"/>
    <w:rsid w:val="007C025A"/>
    <w:rsid w:val="008059A2"/>
    <w:rsid w:val="00843BAF"/>
    <w:rsid w:val="00873BA2"/>
    <w:rsid w:val="00877AB0"/>
    <w:rsid w:val="008C0AAF"/>
    <w:rsid w:val="008F31BC"/>
    <w:rsid w:val="00951802"/>
    <w:rsid w:val="00A467D7"/>
    <w:rsid w:val="00A70B0F"/>
    <w:rsid w:val="00A8325D"/>
    <w:rsid w:val="00BC4320"/>
    <w:rsid w:val="00BD21F2"/>
    <w:rsid w:val="00C15DFA"/>
    <w:rsid w:val="00C22991"/>
    <w:rsid w:val="00CC5650"/>
    <w:rsid w:val="00CE2C83"/>
    <w:rsid w:val="00D56042"/>
    <w:rsid w:val="00E2751D"/>
    <w:rsid w:val="00ED189A"/>
    <w:rsid w:val="00EE2E51"/>
    <w:rsid w:val="00F452E0"/>
    <w:rsid w:val="00F76DD3"/>
    <w:rsid w:val="00FB00E9"/>
    <w:rsid w:val="00FD2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colormenu v:ext="edit" strokecolor="none [3212]"/>
    </o:shapedefaults>
    <o:shapelayout v:ext="edit">
      <o:idmap v:ext="edit" data="1"/>
    </o:shapelayout>
  </w:shapeDefaults>
  <w:decimalSymbol w:val=","/>
  <w:listSeparator w:val=";"/>
  <w15:docId w15:val="{FF54CEC2-AC3F-464B-B936-9AFFB2FAC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0E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059A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059A2"/>
    <w:rPr>
      <w:rFonts w:ascii="Calibri" w:eastAsia="Calibri" w:hAnsi="Calibri" w:cs="Times New Roman"/>
    </w:rPr>
  </w:style>
  <w:style w:type="paragraph" w:styleId="a5">
    <w:name w:val="footer"/>
    <w:basedOn w:val="a"/>
    <w:link w:val="a6"/>
    <w:uiPriority w:val="99"/>
    <w:unhideWhenUsed/>
    <w:rsid w:val="008059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059A2"/>
    <w:rPr>
      <w:rFonts w:ascii="Calibri" w:eastAsia="Calibri" w:hAnsi="Calibri" w:cs="Times New Roman"/>
    </w:rPr>
  </w:style>
  <w:style w:type="paragraph" w:customStyle="1" w:styleId="msoorganizationname">
    <w:name w:val="msoorganizationname"/>
    <w:rsid w:val="007B26CA"/>
    <w:pPr>
      <w:spacing w:after="0" w:line="240" w:lineRule="auto"/>
    </w:pPr>
    <w:rPr>
      <w:rFonts w:ascii="Franklin Gothic Book" w:eastAsia="Times New Roman" w:hAnsi="Franklin Gothic Book" w:cs="Times New Roman"/>
      <w:b/>
      <w:bCs/>
      <w:color w:val="000000"/>
      <w:kern w:val="28"/>
      <w:lang w:eastAsia="ru-RU"/>
    </w:rPr>
  </w:style>
  <w:style w:type="paragraph" w:styleId="a7">
    <w:name w:val="Balloon Text"/>
    <w:basedOn w:val="a"/>
    <w:link w:val="a8"/>
    <w:uiPriority w:val="99"/>
    <w:semiHidden/>
    <w:unhideWhenUsed/>
    <w:rsid w:val="007B26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26CA"/>
    <w:rPr>
      <w:rFonts w:ascii="Tahoma" w:eastAsia="Calibri" w:hAnsi="Tahoma" w:cs="Tahoma"/>
      <w:sz w:val="16"/>
      <w:szCs w:val="16"/>
    </w:rPr>
  </w:style>
  <w:style w:type="paragraph" w:styleId="a9">
    <w:name w:val="List Paragraph"/>
    <w:basedOn w:val="a"/>
    <w:uiPriority w:val="34"/>
    <w:qFormat/>
    <w:rsid w:val="00ED189A"/>
    <w:pPr>
      <w:ind w:left="720"/>
      <w:contextualSpacing/>
    </w:pPr>
  </w:style>
  <w:style w:type="character" w:styleId="aa">
    <w:name w:val="line number"/>
    <w:basedOn w:val="a0"/>
    <w:uiPriority w:val="99"/>
    <w:semiHidden/>
    <w:unhideWhenUsed/>
    <w:rsid w:val="00184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61169">
      <w:bodyDiv w:val="1"/>
      <w:marLeft w:val="0"/>
      <w:marRight w:val="0"/>
      <w:marTop w:val="0"/>
      <w:marBottom w:val="0"/>
      <w:divBdr>
        <w:top w:val="none" w:sz="0" w:space="0" w:color="auto"/>
        <w:left w:val="none" w:sz="0" w:space="0" w:color="auto"/>
        <w:bottom w:val="none" w:sz="0" w:space="0" w:color="auto"/>
        <w:right w:val="none" w:sz="0" w:space="0" w:color="auto"/>
      </w:divBdr>
    </w:div>
    <w:div w:id="259535625">
      <w:bodyDiv w:val="1"/>
      <w:marLeft w:val="0"/>
      <w:marRight w:val="0"/>
      <w:marTop w:val="0"/>
      <w:marBottom w:val="0"/>
      <w:divBdr>
        <w:top w:val="none" w:sz="0" w:space="0" w:color="auto"/>
        <w:left w:val="none" w:sz="0" w:space="0" w:color="auto"/>
        <w:bottom w:val="none" w:sz="0" w:space="0" w:color="auto"/>
        <w:right w:val="none" w:sz="0" w:space="0" w:color="auto"/>
      </w:divBdr>
    </w:div>
    <w:div w:id="427313161">
      <w:bodyDiv w:val="1"/>
      <w:marLeft w:val="0"/>
      <w:marRight w:val="0"/>
      <w:marTop w:val="0"/>
      <w:marBottom w:val="0"/>
      <w:divBdr>
        <w:top w:val="none" w:sz="0" w:space="0" w:color="auto"/>
        <w:left w:val="none" w:sz="0" w:space="0" w:color="auto"/>
        <w:bottom w:val="none" w:sz="0" w:space="0" w:color="auto"/>
        <w:right w:val="none" w:sz="0" w:space="0" w:color="auto"/>
      </w:divBdr>
    </w:div>
    <w:div w:id="471992326">
      <w:bodyDiv w:val="1"/>
      <w:marLeft w:val="0"/>
      <w:marRight w:val="0"/>
      <w:marTop w:val="0"/>
      <w:marBottom w:val="0"/>
      <w:divBdr>
        <w:top w:val="none" w:sz="0" w:space="0" w:color="auto"/>
        <w:left w:val="none" w:sz="0" w:space="0" w:color="auto"/>
        <w:bottom w:val="none" w:sz="0" w:space="0" w:color="auto"/>
        <w:right w:val="none" w:sz="0" w:space="0" w:color="auto"/>
      </w:divBdr>
    </w:div>
    <w:div w:id="617106688">
      <w:bodyDiv w:val="1"/>
      <w:marLeft w:val="0"/>
      <w:marRight w:val="0"/>
      <w:marTop w:val="0"/>
      <w:marBottom w:val="0"/>
      <w:divBdr>
        <w:top w:val="none" w:sz="0" w:space="0" w:color="auto"/>
        <w:left w:val="none" w:sz="0" w:space="0" w:color="auto"/>
        <w:bottom w:val="none" w:sz="0" w:space="0" w:color="auto"/>
        <w:right w:val="none" w:sz="0" w:space="0" w:color="auto"/>
      </w:divBdr>
    </w:div>
    <w:div w:id="1180583790">
      <w:bodyDiv w:val="1"/>
      <w:marLeft w:val="0"/>
      <w:marRight w:val="0"/>
      <w:marTop w:val="0"/>
      <w:marBottom w:val="0"/>
      <w:divBdr>
        <w:top w:val="none" w:sz="0" w:space="0" w:color="auto"/>
        <w:left w:val="none" w:sz="0" w:space="0" w:color="auto"/>
        <w:bottom w:val="none" w:sz="0" w:space="0" w:color="auto"/>
        <w:right w:val="none" w:sz="0" w:space="0" w:color="auto"/>
      </w:divBdr>
      <w:divsChild>
        <w:div w:id="216824412">
          <w:marLeft w:val="0"/>
          <w:marRight w:val="0"/>
          <w:marTop w:val="154"/>
          <w:marBottom w:val="0"/>
          <w:divBdr>
            <w:top w:val="none" w:sz="0" w:space="0" w:color="auto"/>
            <w:left w:val="none" w:sz="0" w:space="0" w:color="auto"/>
            <w:bottom w:val="none" w:sz="0" w:space="0" w:color="auto"/>
            <w:right w:val="none" w:sz="0" w:space="0" w:color="auto"/>
          </w:divBdr>
        </w:div>
      </w:divsChild>
    </w:div>
    <w:div w:id="1597328466">
      <w:bodyDiv w:val="1"/>
      <w:marLeft w:val="0"/>
      <w:marRight w:val="0"/>
      <w:marTop w:val="0"/>
      <w:marBottom w:val="0"/>
      <w:divBdr>
        <w:top w:val="none" w:sz="0" w:space="0" w:color="auto"/>
        <w:left w:val="none" w:sz="0" w:space="0" w:color="auto"/>
        <w:bottom w:val="none" w:sz="0" w:space="0" w:color="auto"/>
        <w:right w:val="none" w:sz="0" w:space="0" w:color="auto"/>
      </w:divBdr>
    </w:div>
    <w:div w:id="2057657783">
      <w:bodyDiv w:val="1"/>
      <w:marLeft w:val="0"/>
      <w:marRight w:val="0"/>
      <w:marTop w:val="0"/>
      <w:marBottom w:val="0"/>
      <w:divBdr>
        <w:top w:val="none" w:sz="0" w:space="0" w:color="auto"/>
        <w:left w:val="none" w:sz="0" w:space="0" w:color="auto"/>
        <w:bottom w:val="none" w:sz="0" w:space="0" w:color="auto"/>
        <w:right w:val="none" w:sz="0" w:space="0" w:color="auto"/>
      </w:divBdr>
    </w:div>
    <w:div w:id="2083213160">
      <w:bodyDiv w:val="1"/>
      <w:marLeft w:val="0"/>
      <w:marRight w:val="0"/>
      <w:marTop w:val="0"/>
      <w:marBottom w:val="0"/>
      <w:divBdr>
        <w:top w:val="none" w:sz="0" w:space="0" w:color="auto"/>
        <w:left w:val="none" w:sz="0" w:space="0" w:color="auto"/>
        <w:bottom w:val="none" w:sz="0" w:space="0" w:color="auto"/>
        <w:right w:val="none" w:sz="0" w:space="0" w:color="auto"/>
      </w:divBdr>
      <w:divsChild>
        <w:div w:id="1049763061">
          <w:marLeft w:val="0"/>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4B9F7-69BA-4409-9ADB-EB0A38CF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2772</Words>
  <Characters>15804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Администратор</cp:lastModifiedBy>
  <cp:revision>5</cp:revision>
  <cp:lastPrinted>2017-05-22T08:50:00Z</cp:lastPrinted>
  <dcterms:created xsi:type="dcterms:W3CDTF">2013-10-14T04:08:00Z</dcterms:created>
  <dcterms:modified xsi:type="dcterms:W3CDTF">2017-05-22T08:50:00Z</dcterms:modified>
</cp:coreProperties>
</file>