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DA" w:rsidRPr="0034601E" w:rsidRDefault="00E02051" w:rsidP="00E02051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7B52DA" w:rsidRPr="0034601E">
        <w:rPr>
          <w:b/>
          <w:sz w:val="22"/>
          <w:szCs w:val="22"/>
        </w:rPr>
        <w:t>Русская Православная Церковь</w:t>
      </w:r>
    </w:p>
    <w:p w:rsidR="007B52DA" w:rsidRPr="0034601E" w:rsidRDefault="00330956" w:rsidP="00E02051">
      <w:pPr>
        <w:ind w:firstLine="709"/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664210" cy="718185"/>
            <wp:effectExtent l="19050" t="0" r="2540" b="0"/>
            <wp:wrapTight wrapText="bothSides">
              <wp:wrapPolygon edited="0">
                <wp:start x="-620" y="0"/>
                <wp:lineTo x="-620" y="21199"/>
                <wp:lineTo x="21683" y="21199"/>
                <wp:lineTo x="21683" y="0"/>
                <wp:lineTo x="-620" y="0"/>
              </wp:wrapPolygon>
            </wp:wrapTight>
            <wp:docPr id="9" name="Рисунок 9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DA" w:rsidRPr="0034601E">
        <w:rPr>
          <w:b/>
          <w:sz w:val="22"/>
          <w:szCs w:val="22"/>
        </w:rPr>
        <w:t>Омская епархия</w:t>
      </w:r>
    </w:p>
    <w:p w:rsidR="007B52DA" w:rsidRPr="0034601E" w:rsidRDefault="007B52DA" w:rsidP="00E02051">
      <w:pPr>
        <w:ind w:firstLine="709"/>
        <w:jc w:val="center"/>
        <w:rPr>
          <w:b/>
          <w:sz w:val="22"/>
          <w:szCs w:val="22"/>
        </w:rPr>
      </w:pPr>
      <w:r w:rsidRPr="0034601E">
        <w:rPr>
          <w:b/>
          <w:sz w:val="22"/>
          <w:szCs w:val="22"/>
        </w:rPr>
        <w:t>Отдел религиозного образования и катехизации</w:t>
      </w:r>
    </w:p>
    <w:p w:rsidR="007B52DA" w:rsidRPr="0034601E" w:rsidRDefault="007B52DA" w:rsidP="00E02051">
      <w:pPr>
        <w:ind w:firstLine="709"/>
        <w:jc w:val="center"/>
        <w:rPr>
          <w:b/>
          <w:sz w:val="22"/>
          <w:szCs w:val="22"/>
        </w:rPr>
      </w:pPr>
      <w:r w:rsidRPr="0034601E">
        <w:rPr>
          <w:b/>
          <w:sz w:val="22"/>
          <w:szCs w:val="22"/>
        </w:rPr>
        <w:t>г. Омск, 6440</w:t>
      </w:r>
      <w:r w:rsidR="00F356E4">
        <w:rPr>
          <w:b/>
          <w:sz w:val="22"/>
          <w:szCs w:val="22"/>
        </w:rPr>
        <w:t>24</w:t>
      </w:r>
      <w:r w:rsidRPr="0034601E">
        <w:rPr>
          <w:b/>
          <w:sz w:val="22"/>
          <w:szCs w:val="22"/>
        </w:rPr>
        <w:t>, ул. Интернациональная, д. 25,</w:t>
      </w:r>
    </w:p>
    <w:p w:rsidR="007B52DA" w:rsidRPr="0034601E" w:rsidRDefault="007B52DA" w:rsidP="00E02051">
      <w:pPr>
        <w:ind w:firstLine="709"/>
        <w:jc w:val="center"/>
        <w:rPr>
          <w:b/>
          <w:sz w:val="22"/>
          <w:szCs w:val="22"/>
        </w:rPr>
      </w:pPr>
      <w:r w:rsidRPr="0034601E">
        <w:rPr>
          <w:b/>
          <w:sz w:val="22"/>
          <w:szCs w:val="22"/>
        </w:rPr>
        <w:t>тел. (3812) 519087, 89136779623</w:t>
      </w:r>
    </w:p>
    <w:p w:rsidR="007B52DA" w:rsidRPr="0034601E" w:rsidRDefault="007B52DA" w:rsidP="00E02051">
      <w:pPr>
        <w:ind w:firstLine="709"/>
        <w:jc w:val="center"/>
        <w:rPr>
          <w:b/>
          <w:sz w:val="22"/>
          <w:szCs w:val="22"/>
        </w:rPr>
      </w:pPr>
      <w:r w:rsidRPr="0034601E">
        <w:rPr>
          <w:b/>
          <w:sz w:val="22"/>
          <w:szCs w:val="22"/>
        </w:rPr>
        <w:t xml:space="preserve">сайт </w:t>
      </w:r>
      <w:r w:rsidRPr="0034601E">
        <w:rPr>
          <w:b/>
          <w:sz w:val="22"/>
          <w:szCs w:val="22"/>
          <w:lang w:val="en-US"/>
        </w:rPr>
        <w:t>www</w:t>
      </w:r>
      <w:r w:rsidRPr="0034601E">
        <w:rPr>
          <w:b/>
          <w:sz w:val="22"/>
          <w:szCs w:val="22"/>
        </w:rPr>
        <w:t xml:space="preserve">. </w:t>
      </w:r>
      <w:r w:rsidRPr="0034601E">
        <w:rPr>
          <w:b/>
          <w:sz w:val="22"/>
          <w:szCs w:val="22"/>
          <w:lang w:val="en-US"/>
        </w:rPr>
        <w:t>sofia</w:t>
      </w:r>
      <w:r w:rsidRPr="0034601E">
        <w:rPr>
          <w:b/>
          <w:sz w:val="22"/>
          <w:szCs w:val="22"/>
        </w:rPr>
        <w:t>-</w:t>
      </w:r>
      <w:r w:rsidRPr="0034601E">
        <w:rPr>
          <w:b/>
          <w:sz w:val="22"/>
          <w:szCs w:val="22"/>
          <w:lang w:val="en-US"/>
        </w:rPr>
        <w:t>sfo</w:t>
      </w:r>
      <w:r w:rsidRPr="0034601E">
        <w:rPr>
          <w:b/>
          <w:sz w:val="22"/>
          <w:szCs w:val="22"/>
        </w:rPr>
        <w:t>.</w:t>
      </w:r>
      <w:r w:rsidRPr="0034601E">
        <w:rPr>
          <w:b/>
          <w:sz w:val="22"/>
          <w:szCs w:val="22"/>
          <w:lang w:val="en-US"/>
        </w:rPr>
        <w:t>ru</w:t>
      </w:r>
    </w:p>
    <w:p w:rsidR="007B52DA" w:rsidRPr="0034601E" w:rsidRDefault="007B52DA" w:rsidP="00E02051">
      <w:pPr>
        <w:ind w:firstLine="709"/>
        <w:jc w:val="center"/>
        <w:rPr>
          <w:b/>
          <w:sz w:val="22"/>
          <w:szCs w:val="22"/>
          <w:lang w:val="en-US"/>
        </w:rPr>
      </w:pPr>
      <w:r w:rsidRPr="0034601E">
        <w:rPr>
          <w:b/>
          <w:sz w:val="22"/>
          <w:szCs w:val="22"/>
          <w:lang w:val="en-US"/>
        </w:rPr>
        <w:t>e-mail: sofia-sfo@yandex.ru</w:t>
      </w:r>
    </w:p>
    <w:p w:rsidR="007B52DA" w:rsidRPr="0034601E" w:rsidRDefault="007B52DA" w:rsidP="007B52DA">
      <w:pPr>
        <w:ind w:firstLine="709"/>
        <w:rPr>
          <w:b/>
          <w:sz w:val="22"/>
          <w:szCs w:val="22"/>
          <w:lang w:val="en-US"/>
        </w:rPr>
      </w:pPr>
    </w:p>
    <w:p w:rsidR="007B52DA" w:rsidRPr="00E02051" w:rsidRDefault="007B52DA" w:rsidP="007B52DA">
      <w:pPr>
        <w:ind w:firstLine="709"/>
        <w:jc w:val="center"/>
        <w:rPr>
          <w:sz w:val="22"/>
          <w:szCs w:val="22"/>
          <w:lang w:val="en-US"/>
        </w:rPr>
      </w:pPr>
    </w:p>
    <w:p w:rsidR="007B52DA" w:rsidRPr="00E02051" w:rsidRDefault="007B52DA" w:rsidP="0075092B">
      <w:pPr>
        <w:spacing w:line="276" w:lineRule="auto"/>
        <w:ind w:firstLine="709"/>
        <w:jc w:val="right"/>
        <w:rPr>
          <w:lang w:val="en-US"/>
        </w:rPr>
      </w:pPr>
      <w:r>
        <w:pict>
          <v:line id="Прямая соединительная линия 1" o:spid="_x0000_s1032" style="position:absolute;left:0;text-align:left;z-index:251655168;visibility:visible;mso-wrap-distance-top:-6e-5mm;mso-wrap-distance-bottom:-6e-5mm" from="0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" strokeweight="4.5pt">
            <v:stroke linestyle="thinThick"/>
          </v:line>
        </w:pict>
      </w:r>
    </w:p>
    <w:tbl>
      <w:tblPr>
        <w:tblW w:w="0" w:type="auto"/>
        <w:tblInd w:w="108" w:type="dxa"/>
        <w:tblLook w:val="01E0"/>
      </w:tblPr>
      <w:tblGrid>
        <w:gridCol w:w="5529"/>
        <w:gridCol w:w="4011"/>
      </w:tblGrid>
      <w:tr w:rsidR="007B52DA" w:rsidRPr="007B52DA" w:rsidTr="007B52DA">
        <w:trPr>
          <w:trHeight w:val="1128"/>
        </w:trPr>
        <w:tc>
          <w:tcPr>
            <w:tcW w:w="5529" w:type="dxa"/>
          </w:tcPr>
          <w:p w:rsidR="007B52DA" w:rsidRPr="007B52DA" w:rsidRDefault="007B52DA" w:rsidP="00CE0DDA">
            <w:pPr>
              <w:tabs>
                <w:tab w:val="right" w:pos="5364"/>
              </w:tabs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4011" w:type="dxa"/>
          </w:tcPr>
          <w:p w:rsidR="007B52DA" w:rsidRPr="007B52DA" w:rsidRDefault="007B52DA" w:rsidP="0075092B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</w:tbl>
    <w:p w:rsidR="007B52DA" w:rsidRDefault="00330956" w:rsidP="0075092B">
      <w:pPr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Уважаемые коллеги!</w:t>
      </w:r>
    </w:p>
    <w:p w:rsidR="00C133A1" w:rsidRPr="007B52DA" w:rsidRDefault="00C133A1" w:rsidP="0075092B">
      <w:pPr>
        <w:spacing w:line="276" w:lineRule="auto"/>
        <w:jc w:val="center"/>
        <w:rPr>
          <w:rFonts w:cs="Arial"/>
          <w:kern w:val="20"/>
          <w:sz w:val="27"/>
          <w:szCs w:val="27"/>
        </w:rPr>
      </w:pPr>
    </w:p>
    <w:p w:rsidR="00C133A1" w:rsidRDefault="00C133A1" w:rsidP="0075092B">
      <w:pPr>
        <w:spacing w:line="276" w:lineRule="auto"/>
        <w:ind w:firstLine="709"/>
        <w:jc w:val="both"/>
        <w:rPr>
          <w:sz w:val="27"/>
          <w:szCs w:val="27"/>
        </w:rPr>
      </w:pPr>
      <w:r w:rsidRPr="007B52DA">
        <w:rPr>
          <w:sz w:val="27"/>
          <w:szCs w:val="27"/>
        </w:rPr>
        <w:t>Отдел религиозного образования и катехизации Омской епархии</w:t>
      </w:r>
      <w:r>
        <w:rPr>
          <w:sz w:val="27"/>
          <w:szCs w:val="27"/>
        </w:rPr>
        <w:t xml:space="preserve"> совместно </w:t>
      </w:r>
      <w:r w:rsidR="000E3FA4">
        <w:rPr>
          <w:sz w:val="27"/>
          <w:szCs w:val="27"/>
        </w:rPr>
        <w:t xml:space="preserve">            </w:t>
      </w:r>
      <w:r>
        <w:rPr>
          <w:sz w:val="27"/>
          <w:szCs w:val="27"/>
        </w:rPr>
        <w:t xml:space="preserve">с </w:t>
      </w:r>
      <w:r w:rsidRPr="00C133A1">
        <w:rPr>
          <w:sz w:val="27"/>
          <w:szCs w:val="27"/>
        </w:rPr>
        <w:t>Автономн</w:t>
      </w:r>
      <w:r>
        <w:rPr>
          <w:sz w:val="27"/>
          <w:szCs w:val="27"/>
        </w:rPr>
        <w:t>ой некоммерческой</w:t>
      </w:r>
      <w:r w:rsidRPr="00C133A1">
        <w:rPr>
          <w:sz w:val="27"/>
          <w:szCs w:val="27"/>
        </w:rPr>
        <w:t xml:space="preserve"> </w:t>
      </w:r>
      <w:r w:rsidR="00340E9E">
        <w:rPr>
          <w:sz w:val="27"/>
          <w:szCs w:val="27"/>
        </w:rPr>
        <w:t xml:space="preserve">профессиональной образовательной </w:t>
      </w:r>
      <w:r w:rsidRPr="00C133A1">
        <w:rPr>
          <w:sz w:val="27"/>
          <w:szCs w:val="27"/>
        </w:rPr>
        <w:t>организаци</w:t>
      </w:r>
      <w:r>
        <w:rPr>
          <w:sz w:val="27"/>
          <w:szCs w:val="27"/>
        </w:rPr>
        <w:t>ей</w:t>
      </w:r>
      <w:r w:rsidRPr="00C133A1">
        <w:rPr>
          <w:sz w:val="27"/>
          <w:szCs w:val="27"/>
        </w:rPr>
        <w:t xml:space="preserve"> «</w:t>
      </w:r>
      <w:r w:rsidR="00340E9E">
        <w:rPr>
          <w:sz w:val="27"/>
          <w:szCs w:val="27"/>
        </w:rPr>
        <w:t>Многопрофильная академия</w:t>
      </w:r>
      <w:r w:rsidRPr="00C133A1">
        <w:rPr>
          <w:sz w:val="27"/>
          <w:szCs w:val="27"/>
        </w:rPr>
        <w:t xml:space="preserve"> непрерывного образования»</w:t>
      </w:r>
      <w:r w:rsidR="00340E9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объявляют набор </w:t>
      </w:r>
      <w:r w:rsidRPr="00C133A1">
        <w:rPr>
          <w:sz w:val="27"/>
          <w:szCs w:val="27"/>
        </w:rPr>
        <w:t xml:space="preserve">слушателей на курсы повышения квалификации: «Основы </w:t>
      </w:r>
      <w:r w:rsidR="00E954F6">
        <w:rPr>
          <w:sz w:val="27"/>
          <w:szCs w:val="27"/>
        </w:rPr>
        <w:t xml:space="preserve">религиозных культур </w:t>
      </w:r>
      <w:r w:rsidR="000E3FA4">
        <w:rPr>
          <w:sz w:val="27"/>
          <w:szCs w:val="27"/>
        </w:rPr>
        <w:t xml:space="preserve">                  </w:t>
      </w:r>
      <w:r w:rsidR="00E954F6">
        <w:rPr>
          <w:sz w:val="27"/>
          <w:szCs w:val="27"/>
        </w:rPr>
        <w:t>и светской этики»</w:t>
      </w:r>
      <w:r>
        <w:rPr>
          <w:sz w:val="27"/>
          <w:szCs w:val="27"/>
        </w:rPr>
        <w:t xml:space="preserve"> </w:t>
      </w:r>
      <w:r w:rsidRPr="00C133A1">
        <w:rPr>
          <w:sz w:val="27"/>
          <w:szCs w:val="27"/>
        </w:rPr>
        <w:t>в о</w:t>
      </w:r>
      <w:r w:rsidR="00E954F6">
        <w:rPr>
          <w:sz w:val="27"/>
          <w:szCs w:val="27"/>
        </w:rPr>
        <w:t>бъеме 144</w:t>
      </w:r>
      <w:r w:rsidRPr="00C133A1">
        <w:rPr>
          <w:sz w:val="27"/>
          <w:szCs w:val="27"/>
        </w:rPr>
        <w:t xml:space="preserve"> часов</w:t>
      </w:r>
      <w:r>
        <w:rPr>
          <w:sz w:val="27"/>
          <w:szCs w:val="27"/>
        </w:rPr>
        <w:t>.</w:t>
      </w:r>
    </w:p>
    <w:p w:rsidR="00C133A1" w:rsidRPr="00C133A1" w:rsidRDefault="00C133A1" w:rsidP="0075092B">
      <w:pPr>
        <w:spacing w:line="276" w:lineRule="auto"/>
        <w:ind w:firstLine="709"/>
        <w:jc w:val="both"/>
        <w:rPr>
          <w:sz w:val="27"/>
          <w:szCs w:val="27"/>
        </w:rPr>
      </w:pPr>
      <w:r w:rsidRPr="00C133A1">
        <w:rPr>
          <w:sz w:val="27"/>
          <w:szCs w:val="27"/>
        </w:rPr>
        <w:t>Обучение очное, вечернее</w:t>
      </w:r>
      <w:r w:rsidR="001E0AE8">
        <w:rPr>
          <w:sz w:val="27"/>
          <w:szCs w:val="27"/>
        </w:rPr>
        <w:t>, частично дистанционное</w:t>
      </w:r>
      <w:r w:rsidR="00E954F6">
        <w:rPr>
          <w:sz w:val="27"/>
          <w:szCs w:val="27"/>
        </w:rPr>
        <w:t xml:space="preserve"> осуществляется</w:t>
      </w:r>
      <w:r w:rsidR="001E0AE8">
        <w:rPr>
          <w:sz w:val="27"/>
          <w:szCs w:val="27"/>
        </w:rPr>
        <w:t xml:space="preserve">            </w:t>
      </w:r>
      <w:r w:rsidR="00E954F6">
        <w:rPr>
          <w:sz w:val="27"/>
          <w:szCs w:val="27"/>
        </w:rPr>
        <w:t xml:space="preserve"> </w:t>
      </w:r>
      <w:r w:rsidR="000E3FA4">
        <w:rPr>
          <w:sz w:val="27"/>
          <w:szCs w:val="27"/>
        </w:rPr>
        <w:t xml:space="preserve">              </w:t>
      </w:r>
      <w:r w:rsidR="00E954F6">
        <w:rPr>
          <w:sz w:val="27"/>
          <w:szCs w:val="27"/>
        </w:rPr>
        <w:t xml:space="preserve"> в течение 3 месяцев </w:t>
      </w:r>
      <w:r w:rsidR="00CE0DDA" w:rsidRPr="00395658">
        <w:rPr>
          <w:sz w:val="27"/>
          <w:szCs w:val="27"/>
        </w:rPr>
        <w:t xml:space="preserve">с 15 февраля  по 15 мая 2017 </w:t>
      </w:r>
      <w:r w:rsidRPr="00C133A1">
        <w:rPr>
          <w:sz w:val="27"/>
          <w:szCs w:val="27"/>
        </w:rPr>
        <w:t xml:space="preserve">года два раза в неделю </w:t>
      </w:r>
      <w:r w:rsidR="000E3FA4">
        <w:rPr>
          <w:sz w:val="27"/>
          <w:szCs w:val="27"/>
        </w:rPr>
        <w:t xml:space="preserve">                           </w:t>
      </w:r>
      <w:r w:rsidRPr="00C133A1">
        <w:rPr>
          <w:sz w:val="27"/>
          <w:szCs w:val="27"/>
        </w:rPr>
        <w:t xml:space="preserve">по вторникам </w:t>
      </w:r>
      <w:r w:rsidR="001E0AE8">
        <w:rPr>
          <w:sz w:val="27"/>
          <w:szCs w:val="27"/>
        </w:rPr>
        <w:t xml:space="preserve"> </w:t>
      </w:r>
      <w:r w:rsidRPr="00C133A1">
        <w:rPr>
          <w:sz w:val="27"/>
          <w:szCs w:val="27"/>
        </w:rPr>
        <w:t xml:space="preserve">и четвергам с 17.00 до 19.45 ч. </w:t>
      </w:r>
      <w:r w:rsidR="00F32EDE">
        <w:rPr>
          <w:sz w:val="27"/>
          <w:szCs w:val="27"/>
        </w:rPr>
        <w:t xml:space="preserve"> </w:t>
      </w:r>
      <w:r w:rsidRPr="00C133A1">
        <w:rPr>
          <w:sz w:val="27"/>
          <w:szCs w:val="27"/>
        </w:rPr>
        <w:t>по адресу: г. Омск, ул. Красный Путь, 11, Омская государственная областная научная библиотека им. А.С.Пушкина.</w:t>
      </w:r>
    </w:p>
    <w:p w:rsidR="00330956" w:rsidRDefault="007B52DA" w:rsidP="0075092B">
      <w:pPr>
        <w:spacing w:line="276" w:lineRule="auto"/>
        <w:ind w:firstLine="709"/>
        <w:jc w:val="both"/>
        <w:rPr>
          <w:sz w:val="27"/>
          <w:szCs w:val="27"/>
        </w:rPr>
      </w:pPr>
      <w:r w:rsidRPr="007B52DA">
        <w:rPr>
          <w:sz w:val="27"/>
          <w:szCs w:val="27"/>
        </w:rPr>
        <w:t xml:space="preserve">Приглашаем </w:t>
      </w:r>
      <w:r w:rsidR="00F32EDE" w:rsidRPr="00F32EDE">
        <w:rPr>
          <w:sz w:val="27"/>
          <w:szCs w:val="27"/>
        </w:rPr>
        <w:t>преподавател</w:t>
      </w:r>
      <w:r w:rsidR="00F32EDE">
        <w:rPr>
          <w:sz w:val="27"/>
          <w:szCs w:val="27"/>
        </w:rPr>
        <w:t>ей</w:t>
      </w:r>
      <w:r w:rsidR="00F32EDE" w:rsidRPr="00F32EDE">
        <w:rPr>
          <w:sz w:val="27"/>
          <w:szCs w:val="27"/>
        </w:rPr>
        <w:t xml:space="preserve"> модулей «Основы православной культуры», «Светская этика» курса ОРКСЭ, </w:t>
      </w:r>
      <w:r w:rsidR="000E3FA4">
        <w:rPr>
          <w:sz w:val="27"/>
          <w:szCs w:val="27"/>
        </w:rPr>
        <w:t xml:space="preserve">ОДНКНР, </w:t>
      </w:r>
      <w:r w:rsidR="00F32EDE" w:rsidRPr="00F32EDE">
        <w:rPr>
          <w:sz w:val="27"/>
          <w:szCs w:val="27"/>
        </w:rPr>
        <w:t>педагогически</w:t>
      </w:r>
      <w:r w:rsidR="00F32EDE">
        <w:rPr>
          <w:sz w:val="27"/>
          <w:szCs w:val="27"/>
        </w:rPr>
        <w:t>х</w:t>
      </w:r>
      <w:r w:rsidR="00F32EDE" w:rsidRPr="00F32EDE">
        <w:rPr>
          <w:sz w:val="27"/>
          <w:szCs w:val="27"/>
        </w:rPr>
        <w:t xml:space="preserve"> работник</w:t>
      </w:r>
      <w:r w:rsidR="00F32EDE">
        <w:rPr>
          <w:sz w:val="27"/>
          <w:szCs w:val="27"/>
        </w:rPr>
        <w:t>ов</w:t>
      </w:r>
      <w:r w:rsidR="00F32EDE" w:rsidRPr="00F32EDE">
        <w:rPr>
          <w:sz w:val="27"/>
          <w:szCs w:val="27"/>
        </w:rPr>
        <w:t xml:space="preserve"> образовательных организаций</w:t>
      </w:r>
      <w:r w:rsidR="00F32EDE">
        <w:rPr>
          <w:sz w:val="27"/>
          <w:szCs w:val="27"/>
        </w:rPr>
        <w:t xml:space="preserve"> города Омска, занимающих</w:t>
      </w:r>
      <w:r w:rsidR="00F32EDE" w:rsidRPr="00F32EDE">
        <w:rPr>
          <w:sz w:val="27"/>
          <w:szCs w:val="27"/>
        </w:rPr>
        <w:t>ся духовно-нравственным воспитанием обучающихся.</w:t>
      </w:r>
      <w:r w:rsidRPr="007B52DA">
        <w:rPr>
          <w:sz w:val="27"/>
          <w:szCs w:val="27"/>
        </w:rPr>
        <w:t xml:space="preserve"> </w:t>
      </w:r>
    </w:p>
    <w:p w:rsidR="00F32EDE" w:rsidRPr="007B52DA" w:rsidRDefault="00F32EDE" w:rsidP="0075092B">
      <w:pPr>
        <w:spacing w:line="276" w:lineRule="auto"/>
        <w:ind w:firstLine="709"/>
        <w:jc w:val="both"/>
        <w:rPr>
          <w:sz w:val="27"/>
          <w:szCs w:val="27"/>
        </w:rPr>
      </w:pPr>
      <w:r w:rsidRPr="00F32EDE">
        <w:rPr>
          <w:sz w:val="27"/>
          <w:szCs w:val="27"/>
        </w:rPr>
        <w:t>Для зачисления на курсы  необходимо подать заявление в методичес</w:t>
      </w:r>
      <w:r w:rsidR="001E0AE8">
        <w:rPr>
          <w:sz w:val="27"/>
          <w:szCs w:val="27"/>
        </w:rPr>
        <w:t>кий центр отдела по тел. 58-11-12</w:t>
      </w:r>
      <w:r w:rsidRPr="00F32EDE">
        <w:rPr>
          <w:sz w:val="27"/>
          <w:szCs w:val="27"/>
        </w:rPr>
        <w:t xml:space="preserve"> или на e-mail: sofia-sfo@yandex.ru, в котором  указать Ф.И.О., место работы, должность, контактные телефоны. Сро</w:t>
      </w:r>
      <w:r w:rsidR="00D374B6">
        <w:rPr>
          <w:sz w:val="27"/>
          <w:szCs w:val="27"/>
        </w:rPr>
        <w:t xml:space="preserve">к приема заявлений </w:t>
      </w:r>
      <w:r w:rsidR="000E3FA4">
        <w:rPr>
          <w:sz w:val="27"/>
          <w:szCs w:val="27"/>
        </w:rPr>
        <w:t xml:space="preserve">                </w:t>
      </w:r>
      <w:r w:rsidR="00D374B6">
        <w:rPr>
          <w:sz w:val="27"/>
          <w:szCs w:val="27"/>
        </w:rPr>
        <w:t xml:space="preserve">до </w:t>
      </w:r>
      <w:r w:rsidR="00CE0DDA">
        <w:rPr>
          <w:sz w:val="27"/>
          <w:szCs w:val="27"/>
        </w:rPr>
        <w:t>01</w:t>
      </w:r>
      <w:r w:rsidR="00D374B6">
        <w:rPr>
          <w:sz w:val="27"/>
          <w:szCs w:val="27"/>
        </w:rPr>
        <w:t>.02.201</w:t>
      </w:r>
      <w:r w:rsidR="00CE0DDA">
        <w:rPr>
          <w:sz w:val="27"/>
          <w:szCs w:val="27"/>
        </w:rPr>
        <w:t>7</w:t>
      </w:r>
      <w:r w:rsidRPr="00F32EDE">
        <w:rPr>
          <w:sz w:val="27"/>
          <w:szCs w:val="27"/>
        </w:rPr>
        <w:t xml:space="preserve"> года.</w:t>
      </w:r>
    </w:p>
    <w:p w:rsidR="00F32EDE" w:rsidRDefault="00F32EDE" w:rsidP="007509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:rsidR="00F32EDE" w:rsidRDefault="00F32EDE" w:rsidP="0075092B">
      <w:pPr>
        <w:spacing w:line="276" w:lineRule="auto"/>
        <w:jc w:val="both"/>
        <w:rPr>
          <w:sz w:val="28"/>
          <w:szCs w:val="28"/>
        </w:rPr>
      </w:pPr>
    </w:p>
    <w:p w:rsidR="0075092B" w:rsidRDefault="0075092B" w:rsidP="0075092B">
      <w:pPr>
        <w:spacing w:line="276" w:lineRule="auto"/>
        <w:jc w:val="both"/>
        <w:rPr>
          <w:sz w:val="27"/>
          <w:szCs w:val="27"/>
        </w:rPr>
      </w:pPr>
    </w:p>
    <w:p w:rsidR="0026186C" w:rsidRDefault="007B52DA" w:rsidP="0075092B">
      <w:pPr>
        <w:spacing w:line="276" w:lineRule="auto"/>
        <w:jc w:val="both"/>
        <w:rPr>
          <w:sz w:val="27"/>
          <w:szCs w:val="27"/>
        </w:rPr>
      </w:pPr>
      <w:r w:rsidRPr="007B52DA">
        <w:rPr>
          <w:sz w:val="27"/>
          <w:szCs w:val="27"/>
        </w:rPr>
        <w:t>Ру</w:t>
      </w:r>
      <w:r w:rsidR="00C133A1">
        <w:rPr>
          <w:sz w:val="27"/>
          <w:szCs w:val="27"/>
        </w:rPr>
        <w:t xml:space="preserve">ководитель </w:t>
      </w:r>
      <w:r w:rsidRPr="007B52DA">
        <w:rPr>
          <w:sz w:val="27"/>
          <w:szCs w:val="27"/>
        </w:rPr>
        <w:t>О</w:t>
      </w:r>
      <w:r w:rsidR="0026186C">
        <w:rPr>
          <w:sz w:val="27"/>
          <w:szCs w:val="27"/>
        </w:rPr>
        <w:t xml:space="preserve">тдела </w:t>
      </w:r>
    </w:p>
    <w:p w:rsidR="0026186C" w:rsidRDefault="0026186C" w:rsidP="0075092B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религиозного образования </w:t>
      </w:r>
    </w:p>
    <w:p w:rsidR="00C133A1" w:rsidRDefault="0026186C" w:rsidP="0075092B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и катех</w:t>
      </w:r>
      <w:r w:rsidR="00C22157">
        <w:rPr>
          <w:sz w:val="27"/>
          <w:szCs w:val="27"/>
        </w:rPr>
        <w:t>и</w:t>
      </w:r>
      <w:r>
        <w:rPr>
          <w:sz w:val="27"/>
          <w:szCs w:val="27"/>
        </w:rPr>
        <w:t>зации</w:t>
      </w:r>
      <w:r w:rsidR="007B52DA" w:rsidRPr="007B52DA">
        <w:rPr>
          <w:sz w:val="27"/>
          <w:szCs w:val="27"/>
        </w:rPr>
        <w:t xml:space="preserve">  </w:t>
      </w:r>
    </w:p>
    <w:p w:rsidR="007B52DA" w:rsidRDefault="00C133A1" w:rsidP="0075092B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Омской епархии</w:t>
      </w:r>
      <w:r w:rsidR="007B52DA" w:rsidRPr="007B52DA">
        <w:rPr>
          <w:sz w:val="27"/>
          <w:szCs w:val="27"/>
        </w:rPr>
        <w:t xml:space="preserve">                                   </w:t>
      </w:r>
      <w:r>
        <w:rPr>
          <w:sz w:val="27"/>
          <w:szCs w:val="27"/>
        </w:rPr>
        <w:t xml:space="preserve">            </w:t>
      </w:r>
      <w:r w:rsidR="007B52DA" w:rsidRPr="007B52DA">
        <w:rPr>
          <w:sz w:val="27"/>
          <w:szCs w:val="27"/>
        </w:rPr>
        <w:t xml:space="preserve"> протоиерей Димитрий Олихов</w:t>
      </w:r>
    </w:p>
    <w:p w:rsidR="00D964B2" w:rsidRDefault="00D964B2" w:rsidP="0075092B">
      <w:pPr>
        <w:spacing w:line="276" w:lineRule="auto"/>
        <w:jc w:val="both"/>
        <w:rPr>
          <w:sz w:val="27"/>
          <w:szCs w:val="27"/>
        </w:rPr>
      </w:pPr>
    </w:p>
    <w:p w:rsidR="00F023F3" w:rsidRDefault="00F023F3" w:rsidP="00E02051">
      <w:pPr>
        <w:jc w:val="right"/>
        <w:rPr>
          <w:sz w:val="26"/>
          <w:szCs w:val="26"/>
        </w:rPr>
      </w:pPr>
    </w:p>
    <w:p w:rsidR="00DB4D96" w:rsidRDefault="00DB4D96" w:rsidP="00E02051">
      <w:pPr>
        <w:jc w:val="right"/>
        <w:rPr>
          <w:sz w:val="26"/>
          <w:szCs w:val="26"/>
        </w:rPr>
      </w:pPr>
    </w:p>
    <w:p w:rsidR="00330956" w:rsidRDefault="00330956" w:rsidP="00E02051">
      <w:pPr>
        <w:jc w:val="right"/>
        <w:rPr>
          <w:sz w:val="26"/>
          <w:szCs w:val="26"/>
        </w:rPr>
      </w:pPr>
    </w:p>
    <w:p w:rsidR="00330956" w:rsidRDefault="00330956" w:rsidP="00E02051">
      <w:pPr>
        <w:jc w:val="right"/>
        <w:rPr>
          <w:sz w:val="26"/>
          <w:szCs w:val="26"/>
        </w:rPr>
      </w:pPr>
    </w:p>
    <w:p w:rsidR="00E02051" w:rsidRPr="00E02051" w:rsidRDefault="00E02051" w:rsidP="00E02051">
      <w:pPr>
        <w:jc w:val="right"/>
        <w:rPr>
          <w:sz w:val="26"/>
          <w:szCs w:val="26"/>
        </w:rPr>
      </w:pPr>
      <w:r w:rsidRPr="00E02051">
        <w:rPr>
          <w:sz w:val="26"/>
          <w:szCs w:val="26"/>
        </w:rPr>
        <w:t>Приложение 1</w:t>
      </w:r>
    </w:p>
    <w:p w:rsidR="00D964B2" w:rsidRPr="00F97396" w:rsidRDefault="00330956" w:rsidP="00D964B2">
      <w:pPr>
        <w:jc w:val="center"/>
        <w:rPr>
          <w:b/>
          <w:i/>
          <w:color w:val="0070C0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76835</wp:posOffset>
            </wp:positionV>
            <wp:extent cx="784860" cy="591185"/>
            <wp:effectExtent l="19050" t="0" r="0" b="0"/>
            <wp:wrapTight wrapText="bothSides">
              <wp:wrapPolygon edited="0">
                <wp:start x="2621" y="0"/>
                <wp:lineTo x="1573" y="6960"/>
                <wp:lineTo x="2621" y="11136"/>
                <wp:lineTo x="-524" y="20185"/>
                <wp:lineTo x="-524" y="20881"/>
                <wp:lineTo x="20447" y="20881"/>
                <wp:lineTo x="21495" y="18097"/>
                <wp:lineTo x="21495" y="13224"/>
                <wp:lineTo x="17825" y="11136"/>
                <wp:lineTo x="5767" y="0"/>
                <wp:lineTo x="2621" y="0"/>
              </wp:wrapPolygon>
            </wp:wrapTight>
            <wp:docPr id="17" name="Рисунок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color w:val="0070C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5545455</wp:posOffset>
            </wp:positionH>
            <wp:positionV relativeFrom="paragraph">
              <wp:posOffset>118745</wp:posOffset>
            </wp:positionV>
            <wp:extent cx="587375" cy="650875"/>
            <wp:effectExtent l="19050" t="0" r="3175" b="0"/>
            <wp:wrapTight wrapText="bothSides">
              <wp:wrapPolygon edited="0">
                <wp:start x="-701" y="0"/>
                <wp:lineTo x="-701" y="20862"/>
                <wp:lineTo x="21717" y="20862"/>
                <wp:lineTo x="21717" y="0"/>
                <wp:lineTo x="-701" y="0"/>
              </wp:wrapPolygon>
            </wp:wrapTight>
            <wp:docPr id="15" name="Рисунок 1" descr="D:\ОТДЕЛ ОБРАЗОВАНИЯ\ЛОГОТИПЫ\лого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ОТДЕЛ ОБРАЗОВАНИЯ\ЛОГОТИПЫ\логооти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4B2">
        <w:rPr>
          <w:b/>
          <w:i/>
          <w:color w:val="0070C0"/>
          <w:sz w:val="26"/>
          <w:szCs w:val="26"/>
        </w:rPr>
        <w:t>Омская е</w:t>
      </w:r>
      <w:r w:rsidR="00D964B2" w:rsidRPr="00F97396">
        <w:rPr>
          <w:b/>
          <w:i/>
          <w:color w:val="0070C0"/>
          <w:sz w:val="26"/>
          <w:szCs w:val="26"/>
        </w:rPr>
        <w:t>пархия Русской Православной Церкви (МП)</w:t>
      </w:r>
    </w:p>
    <w:p w:rsidR="00D964B2" w:rsidRDefault="00D964B2" w:rsidP="00D964B2">
      <w:pPr>
        <w:spacing w:line="240" w:lineRule="atLeast"/>
        <w:jc w:val="center"/>
        <w:rPr>
          <w:b/>
          <w:i/>
          <w:color w:val="0070C0"/>
          <w:sz w:val="26"/>
          <w:szCs w:val="26"/>
        </w:rPr>
      </w:pPr>
      <w:r w:rsidRPr="00F97396">
        <w:rPr>
          <w:b/>
          <w:i/>
          <w:color w:val="0070C0"/>
          <w:sz w:val="26"/>
          <w:szCs w:val="26"/>
        </w:rPr>
        <w:t>Отдел религиозного образования и катехизации</w:t>
      </w:r>
    </w:p>
    <w:p w:rsidR="00340E9E" w:rsidRPr="00340E9E" w:rsidRDefault="00340E9E" w:rsidP="00340E9E">
      <w:pPr>
        <w:spacing w:line="240" w:lineRule="atLeast"/>
        <w:jc w:val="center"/>
        <w:rPr>
          <w:b/>
          <w:i/>
          <w:color w:val="0070C0"/>
          <w:sz w:val="26"/>
          <w:szCs w:val="26"/>
        </w:rPr>
      </w:pPr>
      <w:r w:rsidRPr="00340E9E">
        <w:rPr>
          <w:b/>
          <w:i/>
          <w:color w:val="0070C0"/>
          <w:sz w:val="26"/>
          <w:szCs w:val="26"/>
        </w:rPr>
        <w:t>Автономная некоммерческая профессиональная образовательная организация «Многопрофильная академия непрерывного образования»</w:t>
      </w:r>
      <w:r w:rsidR="0088384B">
        <w:rPr>
          <w:b/>
          <w:i/>
          <w:color w:val="0070C0"/>
          <w:sz w:val="26"/>
          <w:szCs w:val="26"/>
        </w:rPr>
        <w:t xml:space="preserve"> (</w:t>
      </w:r>
      <w:r w:rsidR="0088384B">
        <w:rPr>
          <w:rFonts w:eastAsia="Calibri"/>
          <w:b/>
          <w:i/>
          <w:color w:val="0070C0"/>
          <w:sz w:val="28"/>
          <w:szCs w:val="28"/>
          <w:lang w:eastAsia="en-US"/>
        </w:rPr>
        <w:t>АН ПОО «МАНО»)</w:t>
      </w:r>
    </w:p>
    <w:p w:rsidR="00D964B2" w:rsidRPr="000A10D8" w:rsidRDefault="00D964B2" w:rsidP="00D964B2">
      <w:pPr>
        <w:jc w:val="center"/>
        <w:rPr>
          <w:bCs/>
          <w:color w:val="17365D"/>
        </w:rPr>
      </w:pPr>
      <w:r w:rsidRPr="004150E5">
        <w:rPr>
          <w:bCs/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111.25pt;margin-top:.4pt;width:677.8pt;height:.9pt;flip:y;z-index:251657216" o:connectortype="straight" strokecolor="#365f91" strokeweight="1.5pt"/>
        </w:pict>
      </w:r>
    </w:p>
    <w:p w:rsidR="00D964B2" w:rsidRPr="00163680" w:rsidRDefault="00D964B2" w:rsidP="00D964B2">
      <w:pPr>
        <w:rPr>
          <w:color w:val="17365D"/>
          <w:sz w:val="25"/>
          <w:szCs w:val="25"/>
        </w:rPr>
      </w:pPr>
      <w:r w:rsidRPr="00163680">
        <w:rPr>
          <w:bCs/>
          <w:color w:val="17365D"/>
          <w:sz w:val="26"/>
          <w:szCs w:val="26"/>
        </w:rPr>
        <w:t xml:space="preserve">           </w:t>
      </w:r>
      <w:r w:rsidRPr="00163680">
        <w:rPr>
          <w:bCs/>
          <w:color w:val="17365D"/>
          <w:sz w:val="25"/>
          <w:szCs w:val="25"/>
        </w:rPr>
        <w:t>Объявляем набор слушателей на курсы повышения квалификации:</w:t>
      </w:r>
      <w:r w:rsidRPr="00163680">
        <w:rPr>
          <w:bCs/>
          <w:noProof/>
          <w:color w:val="17365D"/>
          <w:sz w:val="25"/>
          <w:szCs w:val="25"/>
        </w:rPr>
        <w:t xml:space="preserve"> </w:t>
      </w:r>
    </w:p>
    <w:p w:rsidR="00D964B2" w:rsidRPr="00163680" w:rsidRDefault="00D964B2" w:rsidP="00D964B2">
      <w:pPr>
        <w:ind w:right="709"/>
        <w:jc w:val="center"/>
        <w:rPr>
          <w:b/>
          <w:i/>
          <w:color w:val="17365D"/>
          <w:sz w:val="25"/>
          <w:szCs w:val="25"/>
        </w:rPr>
      </w:pPr>
      <w:r w:rsidRPr="00163680">
        <w:rPr>
          <w:b/>
          <w:i/>
          <w:color w:val="17365D"/>
          <w:sz w:val="25"/>
          <w:szCs w:val="25"/>
        </w:rPr>
        <w:t>«Основы религиозных культур и светской этики»</w:t>
      </w:r>
    </w:p>
    <w:p w:rsidR="00D964B2" w:rsidRPr="00163680" w:rsidRDefault="00D964B2" w:rsidP="00D964B2">
      <w:pPr>
        <w:ind w:right="709"/>
        <w:jc w:val="center"/>
        <w:rPr>
          <w:b/>
          <w:i/>
          <w:color w:val="17365D"/>
          <w:sz w:val="25"/>
          <w:szCs w:val="25"/>
        </w:rPr>
      </w:pPr>
      <w:r w:rsidRPr="00163680">
        <w:rPr>
          <w:b/>
          <w:i/>
          <w:color w:val="17365D"/>
          <w:sz w:val="25"/>
          <w:szCs w:val="25"/>
        </w:rPr>
        <w:t xml:space="preserve">в объеме 144 часов </w:t>
      </w:r>
    </w:p>
    <w:p w:rsidR="00D964B2" w:rsidRPr="00163680" w:rsidRDefault="00D964B2" w:rsidP="00D964B2">
      <w:pPr>
        <w:ind w:right="709"/>
        <w:jc w:val="center"/>
        <w:rPr>
          <w:b/>
          <w:sz w:val="25"/>
          <w:szCs w:val="25"/>
        </w:rPr>
      </w:pPr>
    </w:p>
    <w:p w:rsidR="000A16A7" w:rsidRDefault="00D964B2" w:rsidP="000A16A7">
      <w:pPr>
        <w:pStyle w:val="a9"/>
        <w:ind w:left="-284"/>
        <w:jc w:val="both"/>
        <w:rPr>
          <w:rFonts w:ascii="Times New Roman" w:hAnsi="Times New Roman"/>
          <w:sz w:val="25"/>
          <w:szCs w:val="25"/>
        </w:rPr>
      </w:pPr>
      <w:r w:rsidRPr="00163680">
        <w:rPr>
          <w:rFonts w:ascii="Times New Roman" w:hAnsi="Times New Roman"/>
          <w:b/>
          <w:i/>
          <w:sz w:val="25"/>
          <w:szCs w:val="25"/>
        </w:rPr>
        <w:t>Категории обучающихся</w:t>
      </w:r>
      <w:r w:rsidRPr="00163680">
        <w:rPr>
          <w:rFonts w:ascii="Times New Roman" w:hAnsi="Times New Roman"/>
          <w:sz w:val="25"/>
          <w:szCs w:val="25"/>
        </w:rPr>
        <w:t xml:space="preserve">: преподаватели модулей «Основы православной культуры», «Светская этика» курса ОРКСЭ, </w:t>
      </w:r>
      <w:r w:rsidR="000E3FA4">
        <w:rPr>
          <w:rFonts w:ascii="Times New Roman" w:hAnsi="Times New Roman"/>
          <w:sz w:val="25"/>
          <w:szCs w:val="25"/>
        </w:rPr>
        <w:t xml:space="preserve">ОДНКНР, </w:t>
      </w:r>
      <w:r w:rsidRPr="00163680">
        <w:rPr>
          <w:rFonts w:ascii="Times New Roman" w:hAnsi="Times New Roman"/>
          <w:sz w:val="25"/>
          <w:szCs w:val="25"/>
        </w:rPr>
        <w:t>педагогические работники образовательных организаций,       в том числе религиозных, сотрудники учреждений культуры, занимающиеся духовно-нравственным воспитанием обучающихся.</w:t>
      </w:r>
    </w:p>
    <w:p w:rsidR="00DB4D96" w:rsidRDefault="00DB4D96" w:rsidP="000A16A7">
      <w:pPr>
        <w:pStyle w:val="a9"/>
        <w:ind w:left="-284"/>
        <w:jc w:val="both"/>
        <w:rPr>
          <w:rFonts w:ascii="Times New Roman" w:hAnsi="Times New Roman"/>
          <w:b/>
          <w:i/>
          <w:sz w:val="25"/>
          <w:szCs w:val="25"/>
        </w:rPr>
      </w:pPr>
    </w:p>
    <w:p w:rsidR="000A16A7" w:rsidRDefault="00D964B2" w:rsidP="000A16A7">
      <w:pPr>
        <w:pStyle w:val="a9"/>
        <w:ind w:left="-284"/>
        <w:jc w:val="both"/>
        <w:rPr>
          <w:rFonts w:ascii="Times New Roman" w:hAnsi="Times New Roman"/>
          <w:sz w:val="25"/>
          <w:szCs w:val="25"/>
        </w:rPr>
      </w:pPr>
      <w:r w:rsidRPr="00163680">
        <w:rPr>
          <w:rFonts w:ascii="Times New Roman" w:hAnsi="Times New Roman"/>
          <w:b/>
          <w:i/>
          <w:sz w:val="25"/>
          <w:szCs w:val="25"/>
        </w:rPr>
        <w:t>Обучение</w:t>
      </w:r>
      <w:r w:rsidRPr="00163680">
        <w:rPr>
          <w:rFonts w:ascii="Times New Roman" w:hAnsi="Times New Roman"/>
          <w:sz w:val="25"/>
          <w:szCs w:val="25"/>
        </w:rPr>
        <w:t xml:space="preserve"> очное, вечернее; частично дистанционное осуществляется  в течение 3 месяцев </w:t>
      </w:r>
      <w:r w:rsidR="00CE0DDA" w:rsidRPr="00CE0DDA">
        <w:rPr>
          <w:rFonts w:ascii="Times New Roman" w:hAnsi="Times New Roman"/>
          <w:sz w:val="25"/>
          <w:szCs w:val="25"/>
        </w:rPr>
        <w:t>с 15 февраля  по 15 мая 2017 года</w:t>
      </w:r>
      <w:r w:rsidR="00CE0DDA" w:rsidRPr="00163680">
        <w:rPr>
          <w:rFonts w:ascii="Times New Roman" w:hAnsi="Times New Roman"/>
          <w:sz w:val="25"/>
          <w:szCs w:val="25"/>
        </w:rPr>
        <w:t xml:space="preserve"> </w:t>
      </w:r>
      <w:r w:rsidRPr="00163680">
        <w:rPr>
          <w:rFonts w:ascii="Times New Roman" w:hAnsi="Times New Roman"/>
          <w:sz w:val="25"/>
          <w:szCs w:val="25"/>
        </w:rPr>
        <w:t>два раза в неделю по вторникам и четвергам с 17.00 до 19.45 ч. по адресу: г. Омск, ул. Красный Путь, 11, Омская государственная областная научная библиотека им. А.С.Пушкина.</w:t>
      </w:r>
    </w:p>
    <w:p w:rsidR="000A16A7" w:rsidRDefault="000A16A7" w:rsidP="000A16A7">
      <w:pPr>
        <w:pStyle w:val="a9"/>
        <w:ind w:left="-284"/>
        <w:jc w:val="both"/>
        <w:rPr>
          <w:rFonts w:ascii="Times New Roman" w:hAnsi="Times New Roman"/>
          <w:b/>
          <w:i/>
          <w:noProof/>
          <w:sz w:val="25"/>
          <w:szCs w:val="25"/>
        </w:rPr>
      </w:pPr>
    </w:p>
    <w:p w:rsidR="00D964B2" w:rsidRPr="00163680" w:rsidRDefault="00D964B2" w:rsidP="000A16A7">
      <w:pPr>
        <w:pStyle w:val="a9"/>
        <w:ind w:left="-284"/>
        <w:jc w:val="both"/>
        <w:rPr>
          <w:rFonts w:ascii="Times New Roman" w:hAnsi="Times New Roman"/>
          <w:sz w:val="25"/>
          <w:szCs w:val="25"/>
        </w:rPr>
      </w:pPr>
      <w:r w:rsidRPr="00163680">
        <w:rPr>
          <w:rFonts w:ascii="Times New Roman" w:hAnsi="Times New Roman"/>
          <w:b/>
          <w:i/>
          <w:sz w:val="25"/>
          <w:szCs w:val="25"/>
        </w:rPr>
        <w:t>Цель программы:</w:t>
      </w:r>
      <w:r w:rsidRPr="00163680">
        <w:rPr>
          <w:rFonts w:ascii="Times New Roman" w:hAnsi="Times New Roman"/>
          <w:sz w:val="25"/>
          <w:szCs w:val="25"/>
        </w:rPr>
        <w:t xml:space="preserve"> подготовка педагогов к преподаванию предметов, направленных на получение </w:t>
      </w:r>
      <w:r w:rsidR="000E3FA4">
        <w:rPr>
          <w:rFonts w:ascii="Times New Roman" w:hAnsi="Times New Roman"/>
          <w:sz w:val="25"/>
          <w:szCs w:val="25"/>
        </w:rPr>
        <w:t>учащимися</w:t>
      </w:r>
      <w:r w:rsidRPr="00163680">
        <w:rPr>
          <w:rFonts w:ascii="Times New Roman" w:hAnsi="Times New Roman"/>
          <w:sz w:val="25"/>
          <w:szCs w:val="25"/>
        </w:rPr>
        <w:t xml:space="preserve"> знаний об основах духовно-нравственной культуры Православия, о нравственных принципах и ценностях, об исторических и культурных традициях Православия; к работе с христианским мировоззренческим содержанием в педагогической деятельности.</w:t>
      </w:r>
    </w:p>
    <w:p w:rsidR="00D964B2" w:rsidRPr="00163680" w:rsidRDefault="00330956" w:rsidP="00D964B2">
      <w:pPr>
        <w:pStyle w:val="a9"/>
        <w:ind w:left="-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i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5199380</wp:posOffset>
            </wp:positionH>
            <wp:positionV relativeFrom="paragraph">
              <wp:posOffset>4445</wp:posOffset>
            </wp:positionV>
            <wp:extent cx="933450" cy="770255"/>
            <wp:effectExtent l="19050" t="0" r="0" b="0"/>
            <wp:wrapTight wrapText="bothSides">
              <wp:wrapPolygon edited="0">
                <wp:start x="-441" y="0"/>
                <wp:lineTo x="-441" y="20834"/>
                <wp:lineTo x="21600" y="20834"/>
                <wp:lineTo x="21600" y="0"/>
                <wp:lineTo x="-441" y="0"/>
              </wp:wrapPolygon>
            </wp:wrapTight>
            <wp:docPr id="14" name="Рисунок 2" descr="C:\Documents and Settings\Admin\Рабочий стол\Буклет с новым текстом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Буклет с новым текстом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4B2" w:rsidRPr="00163680" w:rsidRDefault="00D964B2" w:rsidP="00D964B2">
      <w:pPr>
        <w:pStyle w:val="a9"/>
        <w:ind w:left="-284"/>
        <w:jc w:val="both"/>
        <w:rPr>
          <w:rFonts w:ascii="Times New Roman" w:hAnsi="Times New Roman"/>
          <w:b/>
          <w:i/>
          <w:sz w:val="25"/>
          <w:szCs w:val="25"/>
          <w:lang w:eastAsia="ru-RU"/>
        </w:rPr>
      </w:pPr>
      <w:r w:rsidRPr="00163680">
        <w:rPr>
          <w:rFonts w:ascii="Times New Roman" w:hAnsi="Times New Roman"/>
          <w:b/>
          <w:i/>
          <w:sz w:val="25"/>
          <w:szCs w:val="25"/>
          <w:lang w:eastAsia="ru-RU"/>
        </w:rPr>
        <w:t xml:space="preserve">Программа обучения </w:t>
      </w:r>
      <w:r w:rsidRPr="00163680">
        <w:rPr>
          <w:rFonts w:ascii="Times New Roman" w:hAnsi="Times New Roman"/>
          <w:sz w:val="25"/>
          <w:szCs w:val="25"/>
          <w:lang w:eastAsia="ru-RU"/>
        </w:rPr>
        <w:t>включает богословский, исторический, психолого-педагогический, культурологический, методический блоки дисциплин, литургическую практику, православные спецкурсы</w:t>
      </w:r>
      <w:r w:rsidRPr="00163680">
        <w:rPr>
          <w:rFonts w:ascii="Times New Roman" w:hAnsi="Times New Roman"/>
          <w:b/>
          <w:i/>
          <w:sz w:val="25"/>
          <w:szCs w:val="25"/>
          <w:lang w:eastAsia="ru-RU"/>
        </w:rPr>
        <w:t xml:space="preserve">. </w:t>
      </w:r>
    </w:p>
    <w:p w:rsidR="00D964B2" w:rsidRPr="00163680" w:rsidRDefault="00D964B2" w:rsidP="00D964B2">
      <w:pPr>
        <w:pStyle w:val="a9"/>
        <w:ind w:left="-284"/>
        <w:jc w:val="both"/>
        <w:rPr>
          <w:rFonts w:ascii="Times New Roman" w:hAnsi="Times New Roman"/>
          <w:sz w:val="25"/>
          <w:szCs w:val="25"/>
        </w:rPr>
      </w:pPr>
    </w:p>
    <w:p w:rsidR="00D964B2" w:rsidRPr="00163680" w:rsidRDefault="00D964B2" w:rsidP="00D964B2">
      <w:pPr>
        <w:pStyle w:val="a9"/>
        <w:ind w:left="-284"/>
        <w:jc w:val="both"/>
        <w:rPr>
          <w:rFonts w:ascii="Times New Roman" w:hAnsi="Times New Roman"/>
          <w:sz w:val="25"/>
          <w:szCs w:val="25"/>
        </w:rPr>
      </w:pPr>
      <w:r w:rsidRPr="00163680">
        <w:rPr>
          <w:rFonts w:ascii="Times New Roman" w:hAnsi="Times New Roman"/>
          <w:b/>
          <w:i/>
          <w:sz w:val="25"/>
          <w:szCs w:val="25"/>
        </w:rPr>
        <w:t>Формы занятий</w:t>
      </w:r>
      <w:r w:rsidRPr="00163680">
        <w:rPr>
          <w:rFonts w:ascii="Times New Roman" w:hAnsi="Times New Roman"/>
          <w:sz w:val="25"/>
          <w:szCs w:val="25"/>
        </w:rPr>
        <w:t>: лекции, практические занятия, экскурсии и самостоятельная работа слушателей. Оценивание работы слушателей будет проходить по накопительной системе: оценка посещаемости,  работы на практических занятиях. Освоение образовательной программы завершается защитой методической разработки  (по выбору слушателей).</w:t>
      </w:r>
    </w:p>
    <w:p w:rsidR="00D964B2" w:rsidRPr="00163680" w:rsidRDefault="00D964B2" w:rsidP="00D964B2">
      <w:pPr>
        <w:pStyle w:val="a9"/>
        <w:ind w:left="-284"/>
        <w:jc w:val="both"/>
        <w:rPr>
          <w:rFonts w:ascii="Times New Roman" w:hAnsi="Times New Roman"/>
          <w:sz w:val="25"/>
          <w:szCs w:val="25"/>
        </w:rPr>
      </w:pPr>
    </w:p>
    <w:p w:rsidR="00D964B2" w:rsidRPr="00163680" w:rsidRDefault="00D964B2" w:rsidP="00D964B2">
      <w:pPr>
        <w:pStyle w:val="a9"/>
        <w:ind w:left="-284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163680">
        <w:rPr>
          <w:rFonts w:ascii="Times New Roman" w:hAnsi="Times New Roman"/>
          <w:b/>
          <w:i/>
          <w:sz w:val="25"/>
          <w:szCs w:val="25"/>
        </w:rPr>
        <w:t>Стоимость программы:</w:t>
      </w:r>
      <w:r w:rsidRPr="00163680">
        <w:rPr>
          <w:rFonts w:ascii="Times New Roman" w:hAnsi="Times New Roman"/>
          <w:sz w:val="25"/>
          <w:szCs w:val="25"/>
        </w:rPr>
        <w:t xml:space="preserve">  модуль Омской епархии (очный, вечерний) – бесплатно, модуль </w:t>
      </w:r>
      <w:r w:rsidR="0088384B" w:rsidRPr="0088384B">
        <w:rPr>
          <w:rFonts w:ascii="Times New Roman" w:hAnsi="Times New Roman"/>
          <w:sz w:val="25"/>
          <w:szCs w:val="25"/>
        </w:rPr>
        <w:t>АН ПОО «МАНО»</w:t>
      </w:r>
      <w:r w:rsidRPr="00163680">
        <w:rPr>
          <w:rFonts w:ascii="Times New Roman" w:hAnsi="Times New Roman"/>
          <w:sz w:val="25"/>
          <w:szCs w:val="25"/>
        </w:rPr>
        <w:t xml:space="preserve"> (дистанционный) - 2000 руб. </w:t>
      </w:r>
    </w:p>
    <w:p w:rsidR="00DB4D96" w:rsidRDefault="00DB4D96" w:rsidP="00D964B2">
      <w:pPr>
        <w:pStyle w:val="a9"/>
        <w:ind w:left="-284"/>
        <w:jc w:val="both"/>
        <w:rPr>
          <w:rFonts w:ascii="Times New Roman" w:hAnsi="Times New Roman"/>
          <w:b/>
          <w:i/>
          <w:sz w:val="25"/>
          <w:szCs w:val="25"/>
        </w:rPr>
      </w:pPr>
    </w:p>
    <w:p w:rsidR="00D964B2" w:rsidRPr="00163680" w:rsidRDefault="00D964B2" w:rsidP="00D964B2">
      <w:pPr>
        <w:pStyle w:val="a9"/>
        <w:ind w:left="-284"/>
        <w:jc w:val="both"/>
        <w:rPr>
          <w:rFonts w:ascii="Times New Roman" w:hAnsi="Times New Roman"/>
          <w:sz w:val="25"/>
          <w:szCs w:val="25"/>
        </w:rPr>
      </w:pPr>
      <w:r w:rsidRPr="00163680">
        <w:rPr>
          <w:rFonts w:ascii="Times New Roman" w:hAnsi="Times New Roman"/>
          <w:b/>
          <w:i/>
          <w:sz w:val="25"/>
          <w:szCs w:val="25"/>
        </w:rPr>
        <w:t>Документы, выдаваемые после обучения:</w:t>
      </w:r>
      <w:r w:rsidRPr="00163680">
        <w:rPr>
          <w:rFonts w:ascii="Times New Roman" w:hAnsi="Times New Roman"/>
          <w:sz w:val="25"/>
          <w:szCs w:val="25"/>
        </w:rPr>
        <w:t xml:space="preserve"> </w:t>
      </w:r>
    </w:p>
    <w:p w:rsidR="00CE0DDA" w:rsidRDefault="00D964B2" w:rsidP="00CE0DDA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163680">
        <w:rPr>
          <w:rFonts w:ascii="Times New Roman" w:hAnsi="Times New Roman"/>
          <w:sz w:val="25"/>
          <w:szCs w:val="25"/>
        </w:rPr>
        <w:t>Удостоверение установленного об</w:t>
      </w:r>
      <w:r w:rsidR="00330956">
        <w:rPr>
          <w:rFonts w:ascii="Times New Roman" w:hAnsi="Times New Roman"/>
          <w:sz w:val="25"/>
          <w:szCs w:val="25"/>
        </w:rPr>
        <w:t>разца о повышении квалификации, дающее право преподавать любой модуль курса ОРКСЭ</w:t>
      </w:r>
    </w:p>
    <w:p w:rsidR="00D964B2" w:rsidRPr="00CE0DDA" w:rsidRDefault="00D964B2" w:rsidP="00CE0DDA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CE0DDA">
        <w:rPr>
          <w:rFonts w:ascii="Times New Roman" w:hAnsi="Times New Roman"/>
          <w:sz w:val="25"/>
          <w:szCs w:val="25"/>
        </w:rPr>
        <w:t>Удостоверение о прохождении обучения на курсах при Отд</w:t>
      </w:r>
      <w:r w:rsidR="00330956">
        <w:rPr>
          <w:rFonts w:ascii="Times New Roman" w:hAnsi="Times New Roman"/>
          <w:sz w:val="25"/>
          <w:szCs w:val="25"/>
        </w:rPr>
        <w:t xml:space="preserve">еле религиозного образования </w:t>
      </w:r>
      <w:r w:rsidRPr="00CE0DDA">
        <w:rPr>
          <w:rFonts w:ascii="Times New Roman" w:hAnsi="Times New Roman"/>
          <w:sz w:val="25"/>
          <w:szCs w:val="25"/>
        </w:rPr>
        <w:t>и катехизации Омской епархии.</w:t>
      </w:r>
    </w:p>
    <w:p w:rsidR="00DB4D96" w:rsidRDefault="00D964B2" w:rsidP="00DB4D96">
      <w:pPr>
        <w:pStyle w:val="a9"/>
        <w:ind w:left="-284"/>
        <w:jc w:val="both"/>
        <w:rPr>
          <w:rFonts w:ascii="Times New Roman" w:hAnsi="Times New Roman"/>
          <w:sz w:val="25"/>
          <w:szCs w:val="25"/>
        </w:rPr>
      </w:pPr>
      <w:r w:rsidRPr="00163680">
        <w:rPr>
          <w:rFonts w:ascii="Times New Roman" w:hAnsi="Times New Roman"/>
          <w:sz w:val="25"/>
          <w:szCs w:val="25"/>
        </w:rPr>
        <w:t>Указанные документы являются основанием для получения  педагогическим работником,</w:t>
      </w:r>
      <w:r>
        <w:rPr>
          <w:rFonts w:ascii="Times New Roman" w:hAnsi="Times New Roman"/>
          <w:sz w:val="25"/>
          <w:szCs w:val="25"/>
        </w:rPr>
        <w:t xml:space="preserve">       </w:t>
      </w:r>
      <w:r w:rsidRPr="00163680">
        <w:rPr>
          <w:rFonts w:ascii="Times New Roman" w:hAnsi="Times New Roman"/>
          <w:sz w:val="25"/>
          <w:szCs w:val="25"/>
        </w:rPr>
        <w:t xml:space="preserve">             а также образовательной организацией благословения и аккредитации в Омской епархии на преподавание основ Православия и духовно-нравственное воспитание обучающихся (согласно ст. 87, п.12 ФЗ «Об образовании в РФ» от 26.12.2012г.).</w:t>
      </w:r>
    </w:p>
    <w:p w:rsidR="00DB4D96" w:rsidRDefault="00DB4D96" w:rsidP="00DB4D96">
      <w:pPr>
        <w:pStyle w:val="a9"/>
        <w:ind w:left="-284"/>
        <w:jc w:val="both"/>
        <w:rPr>
          <w:rFonts w:ascii="Times New Roman" w:hAnsi="Times New Roman"/>
          <w:sz w:val="25"/>
          <w:szCs w:val="25"/>
        </w:rPr>
      </w:pPr>
    </w:p>
    <w:p w:rsidR="00D964B2" w:rsidRPr="00DB4D96" w:rsidRDefault="00D964B2" w:rsidP="00DB4D96">
      <w:pPr>
        <w:pStyle w:val="a9"/>
        <w:ind w:left="-284"/>
        <w:jc w:val="both"/>
        <w:rPr>
          <w:rFonts w:ascii="Times New Roman" w:hAnsi="Times New Roman"/>
          <w:sz w:val="25"/>
          <w:szCs w:val="25"/>
        </w:rPr>
      </w:pPr>
      <w:r w:rsidRPr="00DB4D96">
        <w:rPr>
          <w:rFonts w:ascii="Times New Roman" w:hAnsi="Times New Roman"/>
          <w:b/>
          <w:i/>
          <w:sz w:val="25"/>
          <w:szCs w:val="25"/>
        </w:rPr>
        <w:t>Для зачисления на курсы</w:t>
      </w:r>
      <w:r w:rsidRPr="00163680">
        <w:rPr>
          <w:sz w:val="25"/>
          <w:szCs w:val="25"/>
        </w:rPr>
        <w:t xml:space="preserve">  </w:t>
      </w:r>
      <w:r w:rsidRPr="00DB4D96">
        <w:rPr>
          <w:rFonts w:ascii="Times New Roman" w:hAnsi="Times New Roman"/>
          <w:sz w:val="25"/>
          <w:szCs w:val="25"/>
        </w:rPr>
        <w:t>необходимо подать заявление в методический центр отдела</w:t>
      </w:r>
      <w:r w:rsidR="00DB4D96">
        <w:rPr>
          <w:rFonts w:ascii="Times New Roman" w:hAnsi="Times New Roman"/>
          <w:sz w:val="25"/>
          <w:szCs w:val="25"/>
        </w:rPr>
        <w:t xml:space="preserve"> </w:t>
      </w:r>
      <w:r w:rsidRPr="00DB4D96">
        <w:rPr>
          <w:rFonts w:ascii="Times New Roman" w:hAnsi="Times New Roman"/>
          <w:sz w:val="25"/>
          <w:szCs w:val="25"/>
        </w:rPr>
        <w:t xml:space="preserve">по тел. 58-11-12 или на e-mail: sofia-sfo@yandex.ru, в котором  указать Ф.И.О., место работы, должность, контактные телефоны. Срок приема заявлений до </w:t>
      </w:r>
      <w:r w:rsidR="00CE0DDA" w:rsidRPr="00DB4D96">
        <w:rPr>
          <w:rFonts w:ascii="Times New Roman" w:hAnsi="Times New Roman"/>
          <w:sz w:val="25"/>
          <w:szCs w:val="25"/>
        </w:rPr>
        <w:t>01</w:t>
      </w:r>
      <w:r w:rsidRPr="00DB4D96">
        <w:rPr>
          <w:rFonts w:ascii="Times New Roman" w:hAnsi="Times New Roman"/>
          <w:sz w:val="25"/>
          <w:szCs w:val="25"/>
        </w:rPr>
        <w:t>.02.201</w:t>
      </w:r>
      <w:r w:rsidR="00CE0DDA" w:rsidRPr="00DB4D96">
        <w:rPr>
          <w:rFonts w:ascii="Times New Roman" w:hAnsi="Times New Roman"/>
          <w:sz w:val="25"/>
          <w:szCs w:val="25"/>
        </w:rPr>
        <w:t>7</w:t>
      </w:r>
      <w:r w:rsidRPr="00DB4D96">
        <w:rPr>
          <w:rFonts w:ascii="Times New Roman" w:hAnsi="Times New Roman"/>
          <w:sz w:val="25"/>
          <w:szCs w:val="25"/>
        </w:rPr>
        <w:t xml:space="preserve"> года. Дополнительная информация на Православном образовательном сайте www. sofia-sfo.ru</w:t>
      </w:r>
    </w:p>
    <w:sectPr w:rsidR="00D964B2" w:rsidRPr="00DB4D96" w:rsidSect="00DB4D96">
      <w:footerReference w:type="even" r:id="rId12"/>
      <w:footerReference w:type="default" r:id="rId13"/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F8" w:rsidRDefault="009032F8">
      <w:r>
        <w:separator/>
      </w:r>
    </w:p>
  </w:endnote>
  <w:endnote w:type="continuationSeparator" w:id="0">
    <w:p w:rsidR="009032F8" w:rsidRDefault="00903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84" w:rsidRDefault="00CC0584" w:rsidP="00C42C9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0584" w:rsidRDefault="00CC0584" w:rsidP="00FE0A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84" w:rsidRDefault="00CC0584" w:rsidP="00FE0A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F8" w:rsidRDefault="009032F8">
      <w:r>
        <w:separator/>
      </w:r>
    </w:p>
  </w:footnote>
  <w:footnote w:type="continuationSeparator" w:id="0">
    <w:p w:rsidR="009032F8" w:rsidRDefault="00903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D50"/>
    <w:multiLevelType w:val="hybridMultilevel"/>
    <w:tmpl w:val="A1A6FB2A"/>
    <w:lvl w:ilvl="0" w:tplc="EC422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52B19"/>
    <w:multiLevelType w:val="hybridMultilevel"/>
    <w:tmpl w:val="76F65B18"/>
    <w:lvl w:ilvl="0" w:tplc="6B68E6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DA66CC4"/>
    <w:multiLevelType w:val="hybridMultilevel"/>
    <w:tmpl w:val="867E1944"/>
    <w:lvl w:ilvl="0" w:tplc="EEBEB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466EEE"/>
    <w:multiLevelType w:val="hybridMultilevel"/>
    <w:tmpl w:val="CFCAEEDC"/>
    <w:lvl w:ilvl="0" w:tplc="831A0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705E1C"/>
    <w:multiLevelType w:val="hybridMultilevel"/>
    <w:tmpl w:val="5C488960"/>
    <w:lvl w:ilvl="0" w:tplc="D83E7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C3760D"/>
    <w:multiLevelType w:val="multilevel"/>
    <w:tmpl w:val="28AC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9021A"/>
    <w:multiLevelType w:val="multilevel"/>
    <w:tmpl w:val="ADD0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072"/>
    <w:rsid w:val="000151E4"/>
    <w:rsid w:val="00032B4C"/>
    <w:rsid w:val="00037166"/>
    <w:rsid w:val="00043FF6"/>
    <w:rsid w:val="00046C93"/>
    <w:rsid w:val="000650AB"/>
    <w:rsid w:val="000945BC"/>
    <w:rsid w:val="00097CA2"/>
    <w:rsid w:val="000A16A7"/>
    <w:rsid w:val="000A3DAB"/>
    <w:rsid w:val="000A5FF7"/>
    <w:rsid w:val="000C5360"/>
    <w:rsid w:val="000C777B"/>
    <w:rsid w:val="000D112B"/>
    <w:rsid w:val="000E3F3F"/>
    <w:rsid w:val="000E3FA4"/>
    <w:rsid w:val="001059CE"/>
    <w:rsid w:val="00106C4A"/>
    <w:rsid w:val="00107B8E"/>
    <w:rsid w:val="00136029"/>
    <w:rsid w:val="001927AB"/>
    <w:rsid w:val="001A1542"/>
    <w:rsid w:val="001C411C"/>
    <w:rsid w:val="001C660A"/>
    <w:rsid w:val="001E0AE8"/>
    <w:rsid w:val="001E1B0D"/>
    <w:rsid w:val="001E7E77"/>
    <w:rsid w:val="001F3DF5"/>
    <w:rsid w:val="00206F86"/>
    <w:rsid w:val="00210969"/>
    <w:rsid w:val="00217C4C"/>
    <w:rsid w:val="00231F78"/>
    <w:rsid w:val="00234AC6"/>
    <w:rsid w:val="00245D30"/>
    <w:rsid w:val="0024761D"/>
    <w:rsid w:val="00250520"/>
    <w:rsid w:val="002607A9"/>
    <w:rsid w:val="0026186C"/>
    <w:rsid w:val="00280F88"/>
    <w:rsid w:val="00284FF6"/>
    <w:rsid w:val="002B6EBC"/>
    <w:rsid w:val="002C4F8D"/>
    <w:rsid w:val="002D2504"/>
    <w:rsid w:val="002D71FD"/>
    <w:rsid w:val="002E2703"/>
    <w:rsid w:val="002E68CE"/>
    <w:rsid w:val="002E7CC7"/>
    <w:rsid w:val="002F24FA"/>
    <w:rsid w:val="00302300"/>
    <w:rsid w:val="00312F76"/>
    <w:rsid w:val="00321E85"/>
    <w:rsid w:val="00330956"/>
    <w:rsid w:val="00340D6D"/>
    <w:rsid w:val="00340E9E"/>
    <w:rsid w:val="00341AE2"/>
    <w:rsid w:val="0034526B"/>
    <w:rsid w:val="0034601E"/>
    <w:rsid w:val="0035057B"/>
    <w:rsid w:val="00351643"/>
    <w:rsid w:val="003641C0"/>
    <w:rsid w:val="003679E5"/>
    <w:rsid w:val="00393A9B"/>
    <w:rsid w:val="003B46E1"/>
    <w:rsid w:val="003C706B"/>
    <w:rsid w:val="00417057"/>
    <w:rsid w:val="0043228B"/>
    <w:rsid w:val="00433969"/>
    <w:rsid w:val="00442858"/>
    <w:rsid w:val="00444AFF"/>
    <w:rsid w:val="00450113"/>
    <w:rsid w:val="0045210E"/>
    <w:rsid w:val="00452D68"/>
    <w:rsid w:val="00453FAB"/>
    <w:rsid w:val="00463B61"/>
    <w:rsid w:val="0046640F"/>
    <w:rsid w:val="004729E4"/>
    <w:rsid w:val="00474DB0"/>
    <w:rsid w:val="0048175F"/>
    <w:rsid w:val="004913D3"/>
    <w:rsid w:val="00493318"/>
    <w:rsid w:val="004A197F"/>
    <w:rsid w:val="004A7E5E"/>
    <w:rsid w:val="004B373B"/>
    <w:rsid w:val="004B6631"/>
    <w:rsid w:val="004D6D06"/>
    <w:rsid w:val="00563FC7"/>
    <w:rsid w:val="00570360"/>
    <w:rsid w:val="0057146A"/>
    <w:rsid w:val="00573EDB"/>
    <w:rsid w:val="00574D34"/>
    <w:rsid w:val="0058035F"/>
    <w:rsid w:val="005817C6"/>
    <w:rsid w:val="005C39EB"/>
    <w:rsid w:val="005C7317"/>
    <w:rsid w:val="005D49AE"/>
    <w:rsid w:val="005E2E73"/>
    <w:rsid w:val="005F5FCD"/>
    <w:rsid w:val="006021CF"/>
    <w:rsid w:val="00602902"/>
    <w:rsid w:val="00606502"/>
    <w:rsid w:val="006071AC"/>
    <w:rsid w:val="00611BD0"/>
    <w:rsid w:val="0062781C"/>
    <w:rsid w:val="00634F99"/>
    <w:rsid w:val="00640199"/>
    <w:rsid w:val="0064059A"/>
    <w:rsid w:val="00655103"/>
    <w:rsid w:val="00690815"/>
    <w:rsid w:val="0069241D"/>
    <w:rsid w:val="00696E07"/>
    <w:rsid w:val="006B21C0"/>
    <w:rsid w:val="006B7D32"/>
    <w:rsid w:val="006F59A2"/>
    <w:rsid w:val="0070261D"/>
    <w:rsid w:val="00732D4B"/>
    <w:rsid w:val="0075092B"/>
    <w:rsid w:val="007551AA"/>
    <w:rsid w:val="00763BB8"/>
    <w:rsid w:val="00773957"/>
    <w:rsid w:val="007763BF"/>
    <w:rsid w:val="0077671B"/>
    <w:rsid w:val="007775B4"/>
    <w:rsid w:val="007B52DA"/>
    <w:rsid w:val="007B6B0D"/>
    <w:rsid w:val="007E5E2C"/>
    <w:rsid w:val="008037B1"/>
    <w:rsid w:val="00803814"/>
    <w:rsid w:val="008427B3"/>
    <w:rsid w:val="00843E1F"/>
    <w:rsid w:val="00861669"/>
    <w:rsid w:val="00873EF7"/>
    <w:rsid w:val="0087563E"/>
    <w:rsid w:val="0088384B"/>
    <w:rsid w:val="00883FD0"/>
    <w:rsid w:val="008A0C08"/>
    <w:rsid w:val="008D0477"/>
    <w:rsid w:val="008E6F8F"/>
    <w:rsid w:val="009032F8"/>
    <w:rsid w:val="00911072"/>
    <w:rsid w:val="00917A37"/>
    <w:rsid w:val="00925728"/>
    <w:rsid w:val="009274EC"/>
    <w:rsid w:val="009306EB"/>
    <w:rsid w:val="00943AF4"/>
    <w:rsid w:val="009475BE"/>
    <w:rsid w:val="009552DD"/>
    <w:rsid w:val="0097509B"/>
    <w:rsid w:val="0098780F"/>
    <w:rsid w:val="009A5699"/>
    <w:rsid w:val="009B3510"/>
    <w:rsid w:val="009D15F2"/>
    <w:rsid w:val="009D4C1F"/>
    <w:rsid w:val="009E02D6"/>
    <w:rsid w:val="009F4C58"/>
    <w:rsid w:val="009F5EB7"/>
    <w:rsid w:val="00A27DF2"/>
    <w:rsid w:val="00A4278E"/>
    <w:rsid w:val="00A52CB3"/>
    <w:rsid w:val="00A81958"/>
    <w:rsid w:val="00A905A3"/>
    <w:rsid w:val="00A92027"/>
    <w:rsid w:val="00A92391"/>
    <w:rsid w:val="00AB1064"/>
    <w:rsid w:val="00AB33DC"/>
    <w:rsid w:val="00AB4AAD"/>
    <w:rsid w:val="00AC1043"/>
    <w:rsid w:val="00AC4466"/>
    <w:rsid w:val="00AD78E4"/>
    <w:rsid w:val="00AD7954"/>
    <w:rsid w:val="00AE2D3E"/>
    <w:rsid w:val="00AE59D7"/>
    <w:rsid w:val="00AE7D81"/>
    <w:rsid w:val="00AF7ED1"/>
    <w:rsid w:val="00B056BC"/>
    <w:rsid w:val="00B23018"/>
    <w:rsid w:val="00B46A03"/>
    <w:rsid w:val="00B727F8"/>
    <w:rsid w:val="00B96BE9"/>
    <w:rsid w:val="00BA4CC3"/>
    <w:rsid w:val="00BD02B3"/>
    <w:rsid w:val="00BF7EE4"/>
    <w:rsid w:val="00C133A1"/>
    <w:rsid w:val="00C134C4"/>
    <w:rsid w:val="00C22157"/>
    <w:rsid w:val="00C2493D"/>
    <w:rsid w:val="00C32EC4"/>
    <w:rsid w:val="00C36E85"/>
    <w:rsid w:val="00C4062F"/>
    <w:rsid w:val="00C42C96"/>
    <w:rsid w:val="00C47997"/>
    <w:rsid w:val="00CA01BA"/>
    <w:rsid w:val="00CA329E"/>
    <w:rsid w:val="00CB0952"/>
    <w:rsid w:val="00CC0584"/>
    <w:rsid w:val="00CC7DF8"/>
    <w:rsid w:val="00CE0DD2"/>
    <w:rsid w:val="00CE0DDA"/>
    <w:rsid w:val="00CF20A3"/>
    <w:rsid w:val="00CF5711"/>
    <w:rsid w:val="00D03205"/>
    <w:rsid w:val="00D11C07"/>
    <w:rsid w:val="00D20179"/>
    <w:rsid w:val="00D374B6"/>
    <w:rsid w:val="00D5118F"/>
    <w:rsid w:val="00D7444A"/>
    <w:rsid w:val="00D8116D"/>
    <w:rsid w:val="00D86821"/>
    <w:rsid w:val="00D9463C"/>
    <w:rsid w:val="00D964B2"/>
    <w:rsid w:val="00DA2F20"/>
    <w:rsid w:val="00DB4D96"/>
    <w:rsid w:val="00DC1364"/>
    <w:rsid w:val="00DC6766"/>
    <w:rsid w:val="00DD0C39"/>
    <w:rsid w:val="00DF42FA"/>
    <w:rsid w:val="00E02051"/>
    <w:rsid w:val="00E10DF1"/>
    <w:rsid w:val="00E23310"/>
    <w:rsid w:val="00E234AC"/>
    <w:rsid w:val="00E25989"/>
    <w:rsid w:val="00E312A1"/>
    <w:rsid w:val="00E36FED"/>
    <w:rsid w:val="00E40B54"/>
    <w:rsid w:val="00E56773"/>
    <w:rsid w:val="00E63F51"/>
    <w:rsid w:val="00E714B8"/>
    <w:rsid w:val="00E72B98"/>
    <w:rsid w:val="00E954F6"/>
    <w:rsid w:val="00E96CD4"/>
    <w:rsid w:val="00EA3F18"/>
    <w:rsid w:val="00EB187D"/>
    <w:rsid w:val="00EC49AC"/>
    <w:rsid w:val="00ED260A"/>
    <w:rsid w:val="00ED3A02"/>
    <w:rsid w:val="00EF1145"/>
    <w:rsid w:val="00EF3017"/>
    <w:rsid w:val="00EF4B5B"/>
    <w:rsid w:val="00EF5608"/>
    <w:rsid w:val="00F023F3"/>
    <w:rsid w:val="00F25AF7"/>
    <w:rsid w:val="00F32EDE"/>
    <w:rsid w:val="00F356E4"/>
    <w:rsid w:val="00F51018"/>
    <w:rsid w:val="00F51103"/>
    <w:rsid w:val="00F65857"/>
    <w:rsid w:val="00F73B41"/>
    <w:rsid w:val="00F87E39"/>
    <w:rsid w:val="00F9348E"/>
    <w:rsid w:val="00F95ADA"/>
    <w:rsid w:val="00F96686"/>
    <w:rsid w:val="00FA29C2"/>
    <w:rsid w:val="00FC4190"/>
    <w:rsid w:val="00FE0A9F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E0A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0A9F"/>
  </w:style>
  <w:style w:type="character" w:styleId="a5">
    <w:name w:val="Hyperlink"/>
    <w:basedOn w:val="a0"/>
    <w:rsid w:val="00AB10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6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06F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06F86"/>
    <w:rPr>
      <w:sz w:val="24"/>
      <w:szCs w:val="24"/>
    </w:rPr>
  </w:style>
  <w:style w:type="paragraph" w:styleId="a9">
    <w:name w:val="No Spacing"/>
    <w:uiPriority w:val="1"/>
    <w:qFormat/>
    <w:rsid w:val="00D964B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CF2C-F52C-45A3-9A7D-70FDAB04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2016-12-09T02:56:00Z</cp:lastPrinted>
  <dcterms:created xsi:type="dcterms:W3CDTF">2016-12-09T07:45:00Z</dcterms:created>
  <dcterms:modified xsi:type="dcterms:W3CDTF">2016-12-09T07:45:00Z</dcterms:modified>
</cp:coreProperties>
</file>